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5BBFB" w14:textId="77777777" w:rsidR="003B7F59" w:rsidRPr="009275B9" w:rsidRDefault="00090819" w:rsidP="00C364CF">
      <w:pPr>
        <w:pStyle w:val="17"/>
        <w:spacing w:line="240" w:lineRule="auto"/>
        <w:ind w:left="0" w:rightChars="-71" w:right="-170"/>
        <w:rPr>
          <w:rFonts w:ascii="ＭＳ 明朝" w:hAnsi="ＭＳ 明朝"/>
          <w:color w:val="auto"/>
          <w:sz w:val="18"/>
        </w:rPr>
      </w:pPr>
      <w:bookmarkStart w:id="0" w:name="_GoBack"/>
      <w:r w:rsidRPr="009275B9">
        <w:rPr>
          <w:rFonts w:ascii="ＭＳ 明朝" w:hAnsi="ＭＳ 明朝" w:hint="eastAsia"/>
          <w:color w:val="auto"/>
          <w:sz w:val="18"/>
        </w:rPr>
        <w:t>様式第2号(第5条関係)</w:t>
      </w:r>
    </w:p>
    <w:tbl>
      <w:tblPr>
        <w:tblStyle w:val="1c"/>
        <w:tblpPr w:leftFromText="142" w:rightFromText="142" w:vertAnchor="text" w:tblpX="-11" w:tblpY="286"/>
        <w:tblW w:w="8696" w:type="dxa"/>
        <w:tblLayout w:type="fixed"/>
        <w:tblLook w:val="04A0" w:firstRow="1" w:lastRow="0" w:firstColumn="1" w:lastColumn="0" w:noHBand="0" w:noVBand="1"/>
      </w:tblPr>
      <w:tblGrid>
        <w:gridCol w:w="2174"/>
        <w:gridCol w:w="2174"/>
        <w:gridCol w:w="2174"/>
        <w:gridCol w:w="2174"/>
      </w:tblGrid>
      <w:tr w:rsidR="009275B9" w:rsidRPr="009275B9" w14:paraId="72FE9292" w14:textId="77777777">
        <w:trPr>
          <w:trHeight w:val="296"/>
        </w:trPr>
        <w:tc>
          <w:tcPr>
            <w:tcW w:w="2174" w:type="dxa"/>
            <w:vAlign w:val="center"/>
          </w:tcPr>
          <w:bookmarkEnd w:id="0"/>
          <w:p w14:paraId="17797190" w14:textId="77777777" w:rsidR="003B7F59" w:rsidRPr="009275B9" w:rsidRDefault="00090819">
            <w:pPr>
              <w:spacing w:line="240" w:lineRule="auto"/>
              <w:jc w:val="center"/>
              <w:rPr>
                <w:sz w:val="18"/>
              </w:rPr>
            </w:pPr>
            <w:r w:rsidRPr="009275B9">
              <w:rPr>
                <w:rFonts w:hint="eastAsia"/>
                <w:sz w:val="18"/>
              </w:rPr>
              <w:t>ふりがな</w:t>
            </w:r>
          </w:p>
        </w:tc>
        <w:tc>
          <w:tcPr>
            <w:tcW w:w="2174" w:type="dxa"/>
            <w:vAlign w:val="center"/>
          </w:tcPr>
          <w:p w14:paraId="290671F0" w14:textId="77777777" w:rsidR="003B7F59" w:rsidRPr="009275B9" w:rsidRDefault="003B7F59">
            <w:pPr>
              <w:spacing w:line="240" w:lineRule="auto"/>
              <w:jc w:val="center"/>
              <w:rPr>
                <w:sz w:val="18"/>
              </w:rPr>
            </w:pPr>
          </w:p>
        </w:tc>
        <w:tc>
          <w:tcPr>
            <w:tcW w:w="2174" w:type="dxa"/>
            <w:vMerge w:val="restart"/>
            <w:vAlign w:val="center"/>
          </w:tcPr>
          <w:p w14:paraId="774DC8BE" w14:textId="77777777" w:rsidR="003B7F59" w:rsidRPr="009275B9" w:rsidRDefault="00090819">
            <w:pPr>
              <w:spacing w:line="240" w:lineRule="auto"/>
              <w:jc w:val="center"/>
              <w:rPr>
                <w:sz w:val="18"/>
              </w:rPr>
            </w:pPr>
            <w:r w:rsidRPr="009275B9">
              <w:rPr>
                <w:rFonts w:hint="eastAsia"/>
                <w:sz w:val="18"/>
              </w:rPr>
              <w:t>生年月日</w:t>
            </w:r>
          </w:p>
        </w:tc>
        <w:tc>
          <w:tcPr>
            <w:tcW w:w="2174" w:type="dxa"/>
            <w:vMerge w:val="restart"/>
            <w:vAlign w:val="center"/>
          </w:tcPr>
          <w:p w14:paraId="7E1B28F1" w14:textId="77777777" w:rsidR="003B7F59" w:rsidRPr="009275B9" w:rsidRDefault="003B7F59">
            <w:pPr>
              <w:spacing w:line="240" w:lineRule="auto"/>
              <w:jc w:val="center"/>
              <w:rPr>
                <w:sz w:val="18"/>
              </w:rPr>
            </w:pPr>
          </w:p>
        </w:tc>
      </w:tr>
      <w:tr w:rsidR="009275B9" w:rsidRPr="009275B9" w14:paraId="22AD6435" w14:textId="77777777">
        <w:trPr>
          <w:trHeight w:val="530"/>
        </w:trPr>
        <w:tc>
          <w:tcPr>
            <w:tcW w:w="2174" w:type="dxa"/>
            <w:vAlign w:val="center"/>
          </w:tcPr>
          <w:p w14:paraId="2B49CFF8" w14:textId="77777777" w:rsidR="003B7F59" w:rsidRPr="009275B9" w:rsidRDefault="00090819">
            <w:pPr>
              <w:spacing w:line="240" w:lineRule="auto"/>
              <w:jc w:val="center"/>
              <w:rPr>
                <w:sz w:val="18"/>
              </w:rPr>
            </w:pPr>
            <w:r w:rsidRPr="009275B9">
              <w:rPr>
                <w:rFonts w:hint="eastAsia"/>
                <w:sz w:val="18"/>
              </w:rPr>
              <w:t>氏　名</w:t>
            </w:r>
          </w:p>
        </w:tc>
        <w:tc>
          <w:tcPr>
            <w:tcW w:w="2174" w:type="dxa"/>
            <w:vAlign w:val="center"/>
          </w:tcPr>
          <w:p w14:paraId="49BC2A58" w14:textId="77777777" w:rsidR="003B7F59" w:rsidRPr="009275B9" w:rsidRDefault="003B7F59">
            <w:pPr>
              <w:spacing w:line="240" w:lineRule="auto"/>
              <w:jc w:val="center"/>
              <w:rPr>
                <w:sz w:val="18"/>
              </w:rPr>
            </w:pPr>
          </w:p>
        </w:tc>
        <w:tc>
          <w:tcPr>
            <w:tcW w:w="2174" w:type="dxa"/>
            <w:vMerge/>
            <w:vAlign w:val="center"/>
          </w:tcPr>
          <w:p w14:paraId="52B15639" w14:textId="77777777" w:rsidR="003B7F59" w:rsidRPr="009275B9" w:rsidRDefault="003B7F59"/>
        </w:tc>
        <w:tc>
          <w:tcPr>
            <w:tcW w:w="2174" w:type="dxa"/>
            <w:vMerge/>
            <w:vAlign w:val="center"/>
          </w:tcPr>
          <w:p w14:paraId="7845A3E4" w14:textId="77777777" w:rsidR="003B7F59" w:rsidRPr="009275B9" w:rsidRDefault="003B7F59">
            <w:pPr>
              <w:rPr>
                <w:sz w:val="18"/>
              </w:rPr>
            </w:pPr>
          </w:p>
        </w:tc>
      </w:tr>
      <w:tr w:rsidR="009275B9" w:rsidRPr="009275B9" w14:paraId="04637BCA" w14:textId="77777777">
        <w:trPr>
          <w:trHeight w:val="533"/>
        </w:trPr>
        <w:tc>
          <w:tcPr>
            <w:tcW w:w="2174" w:type="dxa"/>
            <w:vAlign w:val="center"/>
          </w:tcPr>
          <w:p w14:paraId="70E9FAD3" w14:textId="77777777" w:rsidR="003B7F59" w:rsidRPr="009275B9" w:rsidRDefault="00090819">
            <w:pPr>
              <w:spacing w:line="240" w:lineRule="auto"/>
              <w:jc w:val="center"/>
              <w:rPr>
                <w:sz w:val="18"/>
              </w:rPr>
            </w:pPr>
            <w:r w:rsidRPr="009275B9">
              <w:rPr>
                <w:rFonts w:hint="eastAsia"/>
                <w:sz w:val="18"/>
              </w:rPr>
              <w:t>住　所</w:t>
            </w:r>
          </w:p>
        </w:tc>
        <w:tc>
          <w:tcPr>
            <w:tcW w:w="6522" w:type="dxa"/>
            <w:gridSpan w:val="3"/>
            <w:vAlign w:val="center"/>
          </w:tcPr>
          <w:p w14:paraId="5B486BFC" w14:textId="77777777" w:rsidR="003B7F59" w:rsidRPr="009275B9" w:rsidRDefault="003B7F59">
            <w:pPr>
              <w:spacing w:line="240" w:lineRule="auto"/>
              <w:jc w:val="center"/>
              <w:rPr>
                <w:sz w:val="18"/>
              </w:rPr>
            </w:pPr>
          </w:p>
        </w:tc>
      </w:tr>
      <w:tr w:rsidR="009275B9" w:rsidRPr="009275B9" w14:paraId="34827FFD" w14:textId="77777777">
        <w:trPr>
          <w:trHeight w:val="533"/>
        </w:trPr>
        <w:tc>
          <w:tcPr>
            <w:tcW w:w="2174" w:type="dxa"/>
            <w:vAlign w:val="center"/>
          </w:tcPr>
          <w:p w14:paraId="7790B4AB" w14:textId="77777777" w:rsidR="003B7F59" w:rsidRPr="009275B9" w:rsidRDefault="00090819">
            <w:pPr>
              <w:spacing w:line="240" w:lineRule="auto"/>
              <w:jc w:val="center"/>
              <w:rPr>
                <w:sz w:val="18"/>
              </w:rPr>
            </w:pPr>
            <w:r w:rsidRPr="009275B9">
              <w:rPr>
                <w:rFonts w:hint="eastAsia"/>
                <w:sz w:val="18"/>
              </w:rPr>
              <w:t>病　名</w:t>
            </w:r>
          </w:p>
        </w:tc>
        <w:tc>
          <w:tcPr>
            <w:tcW w:w="6522" w:type="dxa"/>
            <w:gridSpan w:val="3"/>
            <w:vAlign w:val="center"/>
          </w:tcPr>
          <w:p w14:paraId="056FFE7C" w14:textId="77777777" w:rsidR="003B7F59" w:rsidRPr="009275B9" w:rsidRDefault="003B7F59">
            <w:pPr>
              <w:spacing w:line="240" w:lineRule="auto"/>
              <w:jc w:val="center"/>
              <w:rPr>
                <w:sz w:val="18"/>
              </w:rPr>
            </w:pPr>
          </w:p>
        </w:tc>
      </w:tr>
      <w:tr w:rsidR="009275B9" w:rsidRPr="009275B9" w14:paraId="1CAFECE2" w14:textId="77777777">
        <w:trPr>
          <w:trHeight w:val="524"/>
        </w:trPr>
        <w:tc>
          <w:tcPr>
            <w:tcW w:w="2174" w:type="dxa"/>
            <w:vAlign w:val="center"/>
          </w:tcPr>
          <w:p w14:paraId="0D74D572" w14:textId="77777777" w:rsidR="003B7F59" w:rsidRPr="009275B9" w:rsidRDefault="00090819">
            <w:pPr>
              <w:spacing w:line="240" w:lineRule="auto"/>
              <w:jc w:val="center"/>
              <w:rPr>
                <w:sz w:val="18"/>
              </w:rPr>
            </w:pPr>
            <w:r w:rsidRPr="009275B9">
              <w:rPr>
                <w:rFonts w:hint="eastAsia"/>
                <w:sz w:val="18"/>
              </w:rPr>
              <w:t>特記事項</w:t>
            </w:r>
          </w:p>
        </w:tc>
        <w:tc>
          <w:tcPr>
            <w:tcW w:w="6522" w:type="dxa"/>
            <w:gridSpan w:val="3"/>
            <w:vAlign w:val="center"/>
          </w:tcPr>
          <w:p w14:paraId="562D234C" w14:textId="77777777" w:rsidR="003B7F59" w:rsidRPr="009275B9" w:rsidRDefault="003B7F59">
            <w:pPr>
              <w:spacing w:line="240" w:lineRule="auto"/>
              <w:jc w:val="center"/>
              <w:rPr>
                <w:sz w:val="18"/>
              </w:rPr>
            </w:pPr>
          </w:p>
        </w:tc>
      </w:tr>
      <w:tr w:rsidR="009275B9" w:rsidRPr="009275B9" w14:paraId="5932731A" w14:textId="77777777">
        <w:trPr>
          <w:trHeight w:val="3801"/>
        </w:trPr>
        <w:tc>
          <w:tcPr>
            <w:tcW w:w="8696" w:type="dxa"/>
            <w:gridSpan w:val="4"/>
            <w:vAlign w:val="center"/>
          </w:tcPr>
          <w:p w14:paraId="241F5E83" w14:textId="77777777" w:rsidR="003B7F59" w:rsidRPr="009275B9" w:rsidRDefault="00090819">
            <w:pPr>
              <w:spacing w:line="240" w:lineRule="auto"/>
              <w:ind w:firstLineChars="100" w:firstLine="180"/>
              <w:rPr>
                <w:sz w:val="18"/>
              </w:rPr>
            </w:pPr>
            <w:r w:rsidRPr="009275B9">
              <w:rPr>
                <w:rFonts w:hint="eastAsia"/>
                <w:sz w:val="18"/>
              </w:rPr>
              <w:t>上記の者は、一般に認められている医学的知見に基づき、末期がん(介護保険法の第2号被保険者が</w:t>
            </w:r>
          </w:p>
          <w:p w14:paraId="62799B35" w14:textId="77777777" w:rsidR="003B7F59" w:rsidRPr="009275B9" w:rsidRDefault="00090819">
            <w:pPr>
              <w:spacing w:line="240" w:lineRule="auto"/>
              <w:rPr>
                <w:sz w:val="18"/>
              </w:rPr>
            </w:pPr>
            <w:r w:rsidRPr="009275B9">
              <w:rPr>
                <w:rFonts w:hint="eastAsia"/>
                <w:sz w:val="18"/>
              </w:rPr>
              <w:t>要介護認定又は要支援認定を受ける状態と同等)と判断できる。</w:t>
            </w:r>
          </w:p>
          <w:p w14:paraId="6E44355D" w14:textId="77777777" w:rsidR="003B7F59" w:rsidRPr="009275B9" w:rsidRDefault="00090819">
            <w:pPr>
              <w:spacing w:line="240" w:lineRule="auto"/>
              <w:rPr>
                <w:sz w:val="18"/>
              </w:rPr>
            </w:pPr>
            <w:r w:rsidRPr="009275B9">
              <w:rPr>
                <w:rFonts w:hint="eastAsia"/>
                <w:sz w:val="18"/>
              </w:rPr>
              <w:t>（最初に判断を行った年月日：　　　年　　月　　日）</w:t>
            </w:r>
          </w:p>
          <w:p w14:paraId="49C02D51" w14:textId="77777777" w:rsidR="003B7F59" w:rsidRPr="009275B9" w:rsidRDefault="003B7F59">
            <w:pPr>
              <w:spacing w:line="240" w:lineRule="auto"/>
              <w:rPr>
                <w:sz w:val="18"/>
              </w:rPr>
            </w:pPr>
          </w:p>
          <w:p w14:paraId="6C975211" w14:textId="77777777" w:rsidR="003B7F59" w:rsidRPr="009275B9" w:rsidRDefault="00090819">
            <w:pPr>
              <w:rPr>
                <w:sz w:val="18"/>
              </w:rPr>
            </w:pPr>
            <w:r w:rsidRPr="009275B9">
              <w:rPr>
                <w:rFonts w:hint="eastAsia"/>
                <w:sz w:val="18"/>
              </w:rPr>
              <w:t xml:space="preserve">　西原町長　宛て</w:t>
            </w:r>
          </w:p>
          <w:p w14:paraId="0434479F" w14:textId="77777777" w:rsidR="003B7F59" w:rsidRPr="009275B9" w:rsidRDefault="00090819">
            <w:pPr>
              <w:spacing w:line="240" w:lineRule="auto"/>
              <w:ind w:firstLineChars="3800" w:firstLine="6840"/>
              <w:rPr>
                <w:sz w:val="18"/>
              </w:rPr>
            </w:pPr>
            <w:r w:rsidRPr="009275B9">
              <w:rPr>
                <w:rFonts w:hint="eastAsia"/>
                <w:sz w:val="18"/>
              </w:rPr>
              <w:t>年　　月　　日</w:t>
            </w:r>
          </w:p>
          <w:p w14:paraId="64AC5289" w14:textId="77777777" w:rsidR="003B7F59" w:rsidRPr="009275B9" w:rsidRDefault="00090819">
            <w:pPr>
              <w:spacing w:line="240" w:lineRule="auto"/>
              <w:ind w:firstLineChars="2500" w:firstLine="4500"/>
              <w:rPr>
                <w:sz w:val="18"/>
              </w:rPr>
            </w:pPr>
            <w:r w:rsidRPr="009275B9">
              <w:rPr>
                <w:rFonts w:hint="eastAsia"/>
                <w:sz w:val="18"/>
                <w:u w:val="single"/>
              </w:rPr>
              <w:t xml:space="preserve">医療機関名　　　　　　　　　　　　　　　　</w:t>
            </w:r>
          </w:p>
          <w:p w14:paraId="41E73F51" w14:textId="77777777" w:rsidR="003B7F59" w:rsidRPr="009275B9" w:rsidRDefault="00090819">
            <w:pPr>
              <w:spacing w:line="240" w:lineRule="auto"/>
              <w:ind w:firstLineChars="2500" w:firstLine="4500"/>
              <w:rPr>
                <w:sz w:val="18"/>
              </w:rPr>
            </w:pPr>
            <w:r w:rsidRPr="009275B9">
              <w:rPr>
                <w:rFonts w:hint="eastAsia"/>
                <w:sz w:val="18"/>
                <w:u w:val="single"/>
              </w:rPr>
              <w:t xml:space="preserve">住　所　　　　　　　　　　　　　　　　　</w:t>
            </w:r>
          </w:p>
          <w:p w14:paraId="5F74CF54" w14:textId="77777777" w:rsidR="003B7F59" w:rsidRPr="009275B9" w:rsidRDefault="00090819">
            <w:pPr>
              <w:spacing w:line="240" w:lineRule="auto"/>
              <w:ind w:firstLineChars="2500" w:firstLine="4500"/>
              <w:rPr>
                <w:sz w:val="18"/>
              </w:rPr>
            </w:pPr>
            <w:r w:rsidRPr="009275B9">
              <w:rPr>
                <w:rFonts w:hint="eastAsia"/>
                <w:sz w:val="18"/>
                <w:u w:val="single"/>
              </w:rPr>
              <w:t xml:space="preserve">電話番号　　　　　　　　　　　　　　　　</w:t>
            </w:r>
          </w:p>
          <w:p w14:paraId="1F42BF9B" w14:textId="77777777" w:rsidR="003B7F59" w:rsidRPr="009275B9" w:rsidRDefault="00090819">
            <w:pPr>
              <w:spacing w:line="240" w:lineRule="auto"/>
              <w:ind w:firstLineChars="3300" w:firstLine="5940"/>
              <w:rPr>
                <w:sz w:val="18"/>
              </w:rPr>
            </w:pPr>
            <w:r w:rsidRPr="009275B9">
              <w:rPr>
                <w:rFonts w:hint="eastAsia"/>
                <w:sz w:val="18"/>
              </w:rPr>
              <w:t>（自署の場合は押印不要）</w:t>
            </w:r>
          </w:p>
          <w:p w14:paraId="5EBD5AF9" w14:textId="77777777" w:rsidR="003B7F59" w:rsidRPr="009275B9" w:rsidRDefault="003B7F59">
            <w:pPr>
              <w:spacing w:line="240" w:lineRule="auto"/>
              <w:ind w:firstLineChars="2500" w:firstLine="4500"/>
              <w:rPr>
                <w:sz w:val="18"/>
              </w:rPr>
            </w:pPr>
          </w:p>
          <w:p w14:paraId="2157EF1B" w14:textId="77777777" w:rsidR="003B7F59" w:rsidRPr="009275B9" w:rsidRDefault="00090819">
            <w:pPr>
              <w:ind w:firstLineChars="2500" w:firstLine="4500"/>
              <w:rPr>
                <w:sz w:val="18"/>
              </w:rPr>
            </w:pPr>
            <w:r w:rsidRPr="009275B9">
              <w:rPr>
                <w:rFonts w:hint="eastAsia"/>
                <w:sz w:val="18"/>
              </w:rPr>
              <w:t xml:space="preserve">　　　　　　　　　　　　　　　　　　</w:t>
            </w:r>
            <w:r w:rsidRPr="009275B9">
              <w:rPr>
                <w:rFonts w:hint="eastAsia"/>
              </w:rPr>
              <w:fldChar w:fldCharType="begin"/>
            </w:r>
            <w:r w:rsidRPr="009275B9">
              <w:rPr>
                <w:rFonts w:hint="eastAsia"/>
              </w:rPr>
              <w:instrText>eq \o\ac(</w:instrText>
            </w:r>
            <w:r w:rsidRPr="009275B9">
              <w:rPr>
                <w:rFonts w:hint="eastAsia"/>
                <w:sz w:val="18"/>
              </w:rPr>
              <w:instrText>○</w:instrText>
            </w:r>
            <w:r w:rsidRPr="009275B9">
              <w:rPr>
                <w:rFonts w:hint="eastAsia"/>
              </w:rPr>
              <w:instrText>,</w:instrText>
            </w:r>
            <w:r w:rsidRPr="009275B9">
              <w:rPr>
                <w:rFonts w:hint="eastAsia"/>
                <w:position w:val="1"/>
                <w:sz w:val="12"/>
              </w:rPr>
              <w:instrText>印</w:instrText>
            </w:r>
            <w:r w:rsidRPr="009275B9">
              <w:rPr>
                <w:rFonts w:hint="eastAsia"/>
              </w:rPr>
              <w:instrText>)</w:instrText>
            </w:r>
            <w:r w:rsidRPr="009275B9">
              <w:rPr>
                <w:rFonts w:hint="eastAsia"/>
              </w:rPr>
              <w:fldChar w:fldCharType="end"/>
            </w:r>
          </w:p>
          <w:p w14:paraId="457CA0D2" w14:textId="77777777" w:rsidR="003B7F59" w:rsidRPr="009275B9" w:rsidRDefault="003B7F59">
            <w:pPr>
              <w:rPr>
                <w:sz w:val="18"/>
              </w:rPr>
            </w:pPr>
          </w:p>
        </w:tc>
      </w:tr>
      <w:tr w:rsidR="009275B9" w:rsidRPr="009275B9" w14:paraId="7726B5DA" w14:textId="77777777">
        <w:trPr>
          <w:trHeight w:val="4490"/>
        </w:trPr>
        <w:tc>
          <w:tcPr>
            <w:tcW w:w="8696" w:type="dxa"/>
            <w:gridSpan w:val="4"/>
            <w:vAlign w:val="center"/>
          </w:tcPr>
          <w:p w14:paraId="7F768BFA" w14:textId="77777777" w:rsidR="003B7F59" w:rsidRPr="009275B9" w:rsidRDefault="00090819">
            <w:pPr>
              <w:spacing w:line="240" w:lineRule="auto"/>
              <w:rPr>
                <w:sz w:val="18"/>
              </w:rPr>
            </w:pPr>
            <w:r w:rsidRPr="009275B9">
              <w:rPr>
                <w:rFonts w:hint="eastAsia"/>
                <w:sz w:val="18"/>
              </w:rPr>
              <w:t>参考　西原町若年がん患者在宅療養生活支援事業助成金交付要綱</w:t>
            </w:r>
          </w:p>
          <w:p w14:paraId="01E4E65E" w14:textId="77777777" w:rsidR="003B7F59" w:rsidRPr="009275B9" w:rsidRDefault="00090819">
            <w:pPr>
              <w:spacing w:line="240" w:lineRule="auto"/>
              <w:ind w:firstLineChars="100" w:firstLine="180"/>
              <w:rPr>
                <w:sz w:val="18"/>
              </w:rPr>
            </w:pPr>
            <w:r w:rsidRPr="009275B9">
              <w:rPr>
                <w:rFonts w:hint="eastAsia"/>
                <w:sz w:val="18"/>
              </w:rPr>
              <w:t>(助成対象者)</w:t>
            </w:r>
          </w:p>
          <w:p w14:paraId="45665108" w14:textId="77777777" w:rsidR="003B7F59" w:rsidRPr="009275B9" w:rsidRDefault="00090819">
            <w:pPr>
              <w:pStyle w:val="hanging14"/>
              <w:spacing w:line="240" w:lineRule="auto"/>
              <w:ind w:left="240" w:hanging="240"/>
              <w:rPr>
                <w:sz w:val="18"/>
              </w:rPr>
            </w:pPr>
            <w:r w:rsidRPr="009275B9">
              <w:rPr>
                <w:rFonts w:hint="eastAsia"/>
                <w:sz w:val="18"/>
              </w:rPr>
              <w:t>第2条　助成金の交付の対象となる者(以下「助成対象者」という。)は、次に掲げる要件を全て満たす者とする。</w:t>
            </w:r>
          </w:p>
          <w:p w14:paraId="013F722F" w14:textId="77777777" w:rsidR="003B7F59" w:rsidRPr="009275B9" w:rsidRDefault="00090819">
            <w:pPr>
              <w:pStyle w:val="hanging14"/>
              <w:spacing w:line="240" w:lineRule="auto"/>
              <w:ind w:leftChars="100" w:left="420" w:hangingChars="100" w:hanging="180"/>
              <w:rPr>
                <w:sz w:val="18"/>
              </w:rPr>
            </w:pPr>
            <w:r w:rsidRPr="009275B9">
              <w:rPr>
                <w:rFonts w:hint="eastAsia"/>
                <w:sz w:val="18"/>
              </w:rPr>
              <w:t>(1)　申請時に西原町の住民基本台帳に記録されている者であって、支援事業の利用申請時に、次のいずれかに該当するもの</w:t>
            </w:r>
          </w:p>
          <w:p w14:paraId="7A0C2A1F" w14:textId="77777777" w:rsidR="003B7F59" w:rsidRPr="009275B9" w:rsidRDefault="00090819">
            <w:pPr>
              <w:pStyle w:val="hanging1"/>
              <w:spacing w:line="240" w:lineRule="auto"/>
              <w:ind w:left="720" w:hanging="240"/>
              <w:rPr>
                <w:sz w:val="18"/>
              </w:rPr>
            </w:pPr>
            <w:r w:rsidRPr="009275B9">
              <w:rPr>
                <w:rFonts w:hint="eastAsia"/>
                <w:sz w:val="18"/>
              </w:rPr>
              <w:t>ア　20歳以上40歳未満の者</w:t>
            </w:r>
          </w:p>
          <w:p w14:paraId="3FB8D82E" w14:textId="77777777" w:rsidR="003B7F59" w:rsidRPr="009275B9" w:rsidRDefault="00090819">
            <w:pPr>
              <w:pStyle w:val="hanging1"/>
              <w:spacing w:line="240" w:lineRule="auto"/>
              <w:ind w:left="720" w:hanging="240"/>
              <w:rPr>
                <w:sz w:val="18"/>
              </w:rPr>
            </w:pPr>
            <w:r w:rsidRPr="009275B9">
              <w:rPr>
                <w:rFonts w:hint="eastAsia"/>
                <w:sz w:val="18"/>
              </w:rPr>
              <w:t>イ　18歳以上20歳未満の者(児童福祉法(昭和22年法律第164号)の規定による小児慢性特定疾病医療費の支給を受けていない者に限る。)</w:t>
            </w:r>
          </w:p>
          <w:p w14:paraId="314A37E6" w14:textId="77777777" w:rsidR="003B7F59" w:rsidRPr="009275B9" w:rsidRDefault="00090819">
            <w:pPr>
              <w:pStyle w:val="hanging14"/>
              <w:spacing w:line="240" w:lineRule="auto"/>
              <w:ind w:left="480" w:hanging="240"/>
              <w:rPr>
                <w:sz w:val="18"/>
              </w:rPr>
            </w:pPr>
            <w:r w:rsidRPr="009275B9">
              <w:rPr>
                <w:rFonts w:hint="eastAsia"/>
                <w:sz w:val="18"/>
              </w:rPr>
              <w:t>(2)　介護保険における特定疾病としての「がん」の定義及び診断基準に該当する者であり、医師が一般に認められている医学的知見に基づき、回復の見込みがない状態に至ったと判断した者で、次のいずれかの方法により悪性新生物であると診断され、かつ、治癒を目的とした治療に反応せず、進行性かつ治癒困難な状態にあるもの</w:t>
            </w:r>
          </w:p>
          <w:p w14:paraId="074F4E92" w14:textId="77777777" w:rsidR="003B7F59" w:rsidRPr="009275B9" w:rsidRDefault="00090819">
            <w:pPr>
              <w:pStyle w:val="hanging1"/>
              <w:spacing w:line="240" w:lineRule="auto"/>
              <w:ind w:left="720" w:hanging="240"/>
              <w:rPr>
                <w:sz w:val="18"/>
              </w:rPr>
            </w:pPr>
            <w:r w:rsidRPr="009275B9">
              <w:rPr>
                <w:rFonts w:hint="eastAsia"/>
                <w:sz w:val="18"/>
              </w:rPr>
              <w:t>ア　組織診断又は細胞診により悪性新生物であることが証明されているもの</w:t>
            </w:r>
          </w:p>
          <w:p w14:paraId="0885EC9E" w14:textId="77777777" w:rsidR="003B7F59" w:rsidRPr="009275B9" w:rsidRDefault="00090819">
            <w:pPr>
              <w:pStyle w:val="hanging1"/>
              <w:spacing w:line="240" w:lineRule="auto"/>
              <w:ind w:left="720" w:hanging="240"/>
              <w:rPr>
                <w:sz w:val="18"/>
              </w:rPr>
            </w:pPr>
            <w:r w:rsidRPr="009275B9">
              <w:rPr>
                <w:rFonts w:hint="eastAsia"/>
                <w:sz w:val="18"/>
              </w:rPr>
              <w:t>イ　組織診断又は細胞診により悪性新生物であることが証明されていないものの場合は、臨床的に腫瘍性病変があり、かつ、一定の時間的間隔を置いた同一の検査等で進行性の性質を示すもの</w:t>
            </w:r>
          </w:p>
          <w:p w14:paraId="14D31802" w14:textId="77777777" w:rsidR="003B7F59" w:rsidRPr="009275B9" w:rsidRDefault="00090819">
            <w:pPr>
              <w:pStyle w:val="hanging14"/>
              <w:spacing w:line="240" w:lineRule="auto"/>
              <w:ind w:firstLineChars="100" w:firstLine="180"/>
              <w:rPr>
                <w:sz w:val="18"/>
              </w:rPr>
            </w:pPr>
            <w:r w:rsidRPr="009275B9">
              <w:rPr>
                <w:rFonts w:hint="eastAsia"/>
                <w:sz w:val="18"/>
              </w:rPr>
              <w:t>(3)　在宅の生活を営む上において居宅介護等の支援が必要な者</w:t>
            </w:r>
          </w:p>
          <w:p w14:paraId="014CB775" w14:textId="77777777" w:rsidR="003B7F59" w:rsidRPr="009275B9" w:rsidRDefault="00090819">
            <w:pPr>
              <w:spacing w:line="240" w:lineRule="auto"/>
              <w:ind w:firstLineChars="100" w:firstLine="180"/>
              <w:rPr>
                <w:sz w:val="18"/>
              </w:rPr>
            </w:pPr>
            <w:r w:rsidRPr="009275B9">
              <w:rPr>
                <w:rFonts w:hint="eastAsia"/>
                <w:sz w:val="18"/>
              </w:rPr>
              <w:t>(4)　他の制度によって支援事業と同等の助成等を受けることができない者</w:t>
            </w:r>
          </w:p>
        </w:tc>
      </w:tr>
    </w:tbl>
    <w:p w14:paraId="222C6120" w14:textId="12A956D9" w:rsidR="003B7F59" w:rsidRPr="009275B9" w:rsidRDefault="00090819" w:rsidP="00C364CF">
      <w:pPr>
        <w:pStyle w:val="30"/>
        <w:spacing w:after="340"/>
        <w:ind w:firstLine="0"/>
        <w:jc w:val="center"/>
        <w:rPr>
          <w:rFonts w:ascii="ＭＳ 明朝" w:hAnsi="ＭＳ 明朝" w:hint="eastAsia"/>
          <w:color w:val="auto"/>
        </w:rPr>
      </w:pPr>
      <w:r w:rsidRPr="009275B9">
        <w:rPr>
          <w:rFonts w:ascii="ＭＳ 明朝" w:hAnsi="ＭＳ 明朝" w:hint="eastAsia"/>
          <w:color w:val="auto"/>
        </w:rPr>
        <w:t>医師の意見書</w:t>
      </w:r>
    </w:p>
    <w:sectPr w:rsidR="003B7F59" w:rsidRPr="009275B9" w:rsidSect="00C364CF">
      <w:footerReference w:type="default" r:id="rId7"/>
      <w:pgSz w:w="11900" w:h="16840"/>
      <w:pgMar w:top="1985" w:right="1701" w:bottom="1701" w:left="1701" w:header="2695" w:footer="44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29EE5" w14:textId="77777777" w:rsidR="00090819" w:rsidRDefault="00090819">
      <w:pPr>
        <w:spacing w:line="240" w:lineRule="auto"/>
      </w:pPr>
      <w:r>
        <w:separator/>
      </w:r>
    </w:p>
  </w:endnote>
  <w:endnote w:type="continuationSeparator" w:id="0">
    <w:p w14:paraId="21DFC954" w14:textId="77777777" w:rsidR="00090819" w:rsidRDefault="000908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8BF6A" w14:textId="5A9D27DF" w:rsidR="00090819" w:rsidRDefault="00090819">
    <w:pPr>
      <w:widowControl w:val="0"/>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88CFC" w14:textId="77777777" w:rsidR="00090819" w:rsidRDefault="00090819">
      <w:pPr>
        <w:spacing w:line="240" w:lineRule="auto"/>
      </w:pPr>
      <w:r>
        <w:separator/>
      </w:r>
    </w:p>
  </w:footnote>
  <w:footnote w:type="continuationSeparator" w:id="0">
    <w:p w14:paraId="12F68D82" w14:textId="77777777" w:rsidR="00090819" w:rsidRDefault="000908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EnclosedCircle"/>
      <w:lvlText w:val="%1"/>
      <w:lvlJc w:val="left"/>
      <w:rPr>
        <w:b w:val="0"/>
        <w:i w:val="0"/>
        <w:smallCaps w:val="0"/>
        <w:strike w:val="0"/>
        <w:color w:val="000000"/>
        <w:spacing w:val="0"/>
        <w:w w:val="100"/>
        <w:position w:val="0"/>
        <w:sz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hybridMultilevel"/>
    <w:tmpl w:val="BBAC2FD4"/>
    <w:lvl w:ilvl="0" w:tplc="2C0083E8">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start w:val="1"/>
      <w:numFmt w:val="decimalEnclosedCircle"/>
      <w:lvlText w:val="%3"/>
      <w:lvlJc w:val="left"/>
      <w:pPr>
        <w:ind w:left="1440" w:hanging="420"/>
      </w:pPr>
    </w:lvl>
    <w:lvl w:ilvl="3" w:tplc="0409000F">
      <w:start w:val="1"/>
      <w:numFmt w:val="decimal"/>
      <w:lvlText w:val="%4."/>
      <w:lvlJc w:val="left"/>
      <w:pPr>
        <w:ind w:left="1860" w:hanging="420"/>
      </w:pPr>
    </w:lvl>
    <w:lvl w:ilvl="4" w:tplc="04090017">
      <w:start w:val="1"/>
      <w:numFmt w:val="aiueoFullWidth"/>
      <w:lvlText w:val="(%5)"/>
      <w:lvlJc w:val="left"/>
      <w:pPr>
        <w:ind w:left="2280" w:hanging="420"/>
      </w:pPr>
    </w:lvl>
    <w:lvl w:ilvl="5" w:tplc="04090011">
      <w:start w:val="1"/>
      <w:numFmt w:val="decimalEnclosedCircle"/>
      <w:lvlText w:val="%6"/>
      <w:lvlJc w:val="left"/>
      <w:pPr>
        <w:ind w:left="2700" w:hanging="420"/>
      </w:pPr>
    </w:lvl>
    <w:lvl w:ilvl="6" w:tplc="0409000F">
      <w:start w:val="1"/>
      <w:numFmt w:val="decimal"/>
      <w:lvlText w:val="%7."/>
      <w:lvlJc w:val="left"/>
      <w:pPr>
        <w:ind w:left="3120" w:hanging="420"/>
      </w:pPr>
    </w:lvl>
    <w:lvl w:ilvl="7" w:tplc="04090017">
      <w:start w:val="1"/>
      <w:numFmt w:val="aiueoFullWidth"/>
      <w:lvlText w:val="(%8)"/>
      <w:lvlJc w:val="left"/>
      <w:pPr>
        <w:ind w:left="3540" w:hanging="420"/>
      </w:pPr>
    </w:lvl>
    <w:lvl w:ilvl="8" w:tplc="04090011">
      <w:start w:val="1"/>
      <w:numFmt w:val="decimalEnclosedCircle"/>
      <w:lvlText w:val="%9"/>
      <w:lvlJc w:val="left"/>
      <w:pPr>
        <w:ind w:left="39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bordersDoNotSurroundHeader/>
  <w:bordersDoNotSurroundFooter/>
  <w:proofState w:spelling="clean" w:grammar="dirty"/>
  <w:defaultTabStop w:val="840"/>
  <w:defaultTableStyle w:val="1c"/>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F59"/>
    <w:rsid w:val="00090819"/>
    <w:rsid w:val="001527A1"/>
    <w:rsid w:val="003B7F59"/>
    <w:rsid w:val="009275B9"/>
    <w:rsid w:val="00C31A4E"/>
    <w:rsid w:val="00C364C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959192"/>
  <w15:chartTrackingRefBased/>
  <w15:docId w15:val="{A9CE0E9E-AC3F-48F3-BDDF-6B4BC45E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sz w:val="24"/>
        <w:lang w:val="en-US" w:eastAsia="ja-JP" w:bidi="ar-SA"/>
      </w:rPr>
    </w:rPrDefault>
    <w:pPrDefault>
      <w:pPr>
        <w:spacing w:line="48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1"/>
    <w:basedOn w:val="a"/>
  </w:style>
  <w:style w:type="paragraph" w:customStyle="1" w:styleId="hanging12">
    <w:name w:val="hanging12"/>
    <w:basedOn w:val="a"/>
  </w:style>
  <w:style w:type="paragraph" w:customStyle="1" w:styleId="hanging13">
    <w:name w:val="hanging13"/>
    <w:basedOn w:val="a"/>
  </w:style>
  <w:style w:type="paragraph" w:customStyle="1" w:styleId="hanging41">
    <w:name w:val="hanging41"/>
    <w:basedOn w:val="a"/>
  </w:style>
  <w:style w:type="paragraph" w:customStyle="1" w:styleId="firstline11">
    <w:name w:val="firstline11"/>
    <w:basedOn w:val="a"/>
  </w:style>
  <w:style w:type="paragraph" w:customStyle="1" w:styleId="firstline12">
    <w:name w:val="firstline12"/>
    <w:basedOn w:val="a"/>
  </w:style>
  <w:style w:type="paragraph" w:customStyle="1" w:styleId="hanging42">
    <w:name w:val="hanging42"/>
    <w:basedOn w:val="a"/>
  </w:style>
  <w:style w:type="paragraph" w:customStyle="1" w:styleId="hanging43">
    <w:name w:val="hanging43"/>
    <w:basedOn w:val="a"/>
  </w:style>
  <w:style w:type="paragraph" w:customStyle="1" w:styleId="hanging44">
    <w:name w:val="hanging44"/>
    <w:basedOn w:val="a"/>
  </w:style>
  <w:style w:type="paragraph" w:customStyle="1" w:styleId="hanging45">
    <w:name w:val="hanging45"/>
    <w:basedOn w:val="a"/>
  </w:style>
  <w:style w:type="paragraph" w:customStyle="1" w:styleId="hanging46">
    <w:name w:val="hanging46"/>
    <w:basedOn w:val="a"/>
  </w:style>
  <w:style w:type="paragraph" w:customStyle="1" w:styleId="hanging47">
    <w:name w:val="hanging47"/>
    <w:basedOn w:val="a"/>
  </w:style>
  <w:style w:type="paragraph" w:customStyle="1" w:styleId="hanging48">
    <w:name w:val="hanging48"/>
    <w:basedOn w:val="a"/>
  </w:style>
  <w:style w:type="paragraph" w:customStyle="1" w:styleId="hanging14">
    <w:name w:val="hanging14"/>
    <w:basedOn w:val="a"/>
  </w:style>
  <w:style w:type="paragraph" w:customStyle="1" w:styleId="hanging15">
    <w:name w:val="hanging15"/>
    <w:basedOn w:val="a"/>
  </w:style>
  <w:style w:type="paragraph" w:customStyle="1" w:styleId="hanging16">
    <w:name w:val="hanging16"/>
    <w:basedOn w:val="a"/>
  </w:style>
  <w:style w:type="paragraph" w:customStyle="1" w:styleId="hanging17">
    <w:name w:val="hanging17"/>
    <w:basedOn w:val="a"/>
  </w:style>
  <w:style w:type="paragraph" w:customStyle="1" w:styleId="hanging18">
    <w:name w:val="hanging18"/>
    <w:basedOn w:val="a"/>
  </w:style>
  <w:style w:type="paragraph" w:customStyle="1" w:styleId="hanging19">
    <w:name w:val="hanging19"/>
    <w:basedOn w:val="a"/>
  </w:style>
  <w:style w:type="paragraph" w:customStyle="1" w:styleId="hanging110">
    <w:name w:val="hanging110"/>
    <w:basedOn w:val="a"/>
  </w:style>
  <w:style w:type="paragraph" w:customStyle="1" w:styleId="hanging111">
    <w:name w:val="hanging111"/>
    <w:basedOn w:val="a"/>
  </w:style>
  <w:style w:type="paragraph" w:customStyle="1" w:styleId="firstline13">
    <w:name w:val="firstline13"/>
    <w:basedOn w:val="a"/>
  </w:style>
  <w:style w:type="paragraph" w:customStyle="1" w:styleId="firstline14">
    <w:name w:val="firstline14"/>
    <w:basedOn w:val="a"/>
  </w:style>
  <w:style w:type="paragraph" w:customStyle="1" w:styleId="hanging112">
    <w:name w:val="hanging112"/>
    <w:basedOn w:val="a"/>
  </w:style>
  <w:style w:type="paragraph" w:customStyle="1" w:styleId="hanging113">
    <w:name w:val="hanging113"/>
    <w:basedOn w:val="a"/>
  </w:style>
  <w:style w:type="paragraph" w:customStyle="1" w:styleId="hanging114">
    <w:name w:val="hanging114"/>
    <w:basedOn w:val="a"/>
  </w:style>
  <w:style w:type="paragraph" w:customStyle="1" w:styleId="hanging115">
    <w:name w:val="hanging115"/>
    <w:basedOn w:val="a"/>
  </w:style>
  <w:style w:type="paragraph" w:customStyle="1" w:styleId="hanging116">
    <w:name w:val="hanging116"/>
    <w:basedOn w:val="a"/>
  </w:style>
  <w:style w:type="paragraph" w:customStyle="1" w:styleId="hanging117">
    <w:name w:val="hanging117"/>
    <w:basedOn w:val="a"/>
  </w:style>
  <w:style w:type="paragraph" w:customStyle="1" w:styleId="hanging118">
    <w:name w:val="hanging118"/>
    <w:basedOn w:val="a"/>
  </w:style>
  <w:style w:type="paragraph" w:customStyle="1" w:styleId="hanging119">
    <w:name w:val="hanging119"/>
    <w:basedOn w:val="a"/>
  </w:style>
  <w:style w:type="paragraph" w:customStyle="1" w:styleId="hanging120">
    <w:name w:val="hanging120"/>
    <w:basedOn w:val="a"/>
  </w:style>
  <w:style w:type="paragraph" w:customStyle="1" w:styleId="hanging121">
    <w:name w:val="hanging121"/>
    <w:basedOn w:val="a"/>
  </w:style>
  <w:style w:type="paragraph" w:customStyle="1" w:styleId="hanging122">
    <w:name w:val="hanging122"/>
    <w:basedOn w:val="a"/>
  </w:style>
  <w:style w:type="paragraph" w:customStyle="1" w:styleId="hanging49">
    <w:name w:val="hanging49"/>
    <w:basedOn w:val="a"/>
  </w:style>
  <w:style w:type="paragraph" w:customStyle="1" w:styleId="hanging410">
    <w:name w:val="hanging410"/>
    <w:basedOn w:val="a"/>
  </w:style>
  <w:style w:type="paragraph" w:customStyle="1" w:styleId="hanging411">
    <w:name w:val="hanging411"/>
    <w:basedOn w:val="a"/>
  </w:style>
  <w:style w:type="paragraph" w:customStyle="1" w:styleId="hanging412">
    <w:name w:val="hanging412"/>
    <w:basedOn w:val="a"/>
  </w:style>
  <w:style w:type="paragraph" w:customStyle="1" w:styleId="hanging413">
    <w:name w:val="hanging413"/>
    <w:basedOn w:val="a"/>
  </w:style>
  <w:style w:type="paragraph" w:customStyle="1" w:styleId="hanging414">
    <w:name w:val="hanging414"/>
    <w:basedOn w:val="a"/>
  </w:style>
  <w:style w:type="paragraph" w:customStyle="1" w:styleId="hanging415">
    <w:name w:val="hanging415"/>
    <w:basedOn w:val="a"/>
  </w:style>
  <w:style w:type="paragraph" w:customStyle="1" w:styleId="hanging416">
    <w:name w:val="hanging416"/>
    <w:basedOn w:val="a"/>
  </w:style>
  <w:style w:type="paragraph" w:customStyle="1" w:styleId="hanging417">
    <w:name w:val="hanging417"/>
    <w:basedOn w:val="a"/>
  </w:style>
  <w:style w:type="paragraph" w:customStyle="1" w:styleId="firstline15">
    <w:name w:val="firstline15"/>
    <w:basedOn w:val="a"/>
  </w:style>
  <w:style w:type="paragraph" w:customStyle="1" w:styleId="firstline16">
    <w:name w:val="firstline16"/>
    <w:basedOn w:val="a"/>
  </w:style>
  <w:style w:type="paragraph" w:customStyle="1" w:styleId="firstline17">
    <w:name w:val="firstline17"/>
    <w:basedOn w:val="a"/>
  </w:style>
  <w:style w:type="paragraph" w:customStyle="1" w:styleId="firstline18">
    <w:name w:val="firstline18"/>
    <w:basedOn w:val="a"/>
  </w:style>
  <w:style w:type="paragraph" w:customStyle="1" w:styleId="firstline41">
    <w:name w:val="firstline41"/>
    <w:basedOn w:val="a"/>
  </w:style>
  <w:style w:type="paragraph" w:customStyle="1" w:styleId="firstline42">
    <w:name w:val="firstline42"/>
    <w:basedOn w:val="a"/>
  </w:style>
  <w:style w:type="paragraph" w:customStyle="1" w:styleId="firstline43">
    <w:name w:val="firstline43"/>
    <w:basedOn w:val="a"/>
  </w:style>
  <w:style w:type="paragraph" w:customStyle="1" w:styleId="p">
    <w:name w:val="p"/>
    <w:basedOn w:val="a"/>
  </w:style>
  <w:style w:type="paragraph" w:customStyle="1" w:styleId="formsection">
    <w:name w:val="form_section"/>
    <w:basedOn w:val="a"/>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customStyle="1" w:styleId="3">
    <w:name w:val="本文|3_"/>
    <w:basedOn w:val="a0"/>
    <w:link w:val="30"/>
    <w:rPr>
      <w:sz w:val="18"/>
      <w:u w:val="none"/>
      <w:shd w:val="clear" w:color="auto" w:fill="auto"/>
    </w:rPr>
  </w:style>
  <w:style w:type="character" w:customStyle="1" w:styleId="2">
    <w:name w:val="ヘッダーまたはフッター|2_"/>
    <w:basedOn w:val="a0"/>
    <w:link w:val="20"/>
    <w:rPr>
      <w:sz w:val="20"/>
      <w:u w:val="none"/>
      <w:shd w:val="clear" w:color="auto" w:fill="auto"/>
    </w:rPr>
  </w:style>
  <w:style w:type="character" w:customStyle="1" w:styleId="6">
    <w:name w:val="本文|6_"/>
    <w:basedOn w:val="a0"/>
    <w:link w:val="60"/>
    <w:rPr>
      <w:b/>
      <w:sz w:val="17"/>
      <w:u w:val="none"/>
      <w:shd w:val="clear" w:color="auto" w:fill="auto"/>
    </w:rPr>
  </w:style>
  <w:style w:type="character" w:customStyle="1" w:styleId="11">
    <w:name w:val="見出し #1|1_"/>
    <w:basedOn w:val="a0"/>
    <w:link w:val="110"/>
    <w:rPr>
      <w:sz w:val="22"/>
      <w:u w:val="none"/>
      <w:shd w:val="clear" w:color="auto" w:fill="auto"/>
    </w:rPr>
  </w:style>
  <w:style w:type="character" w:customStyle="1" w:styleId="1">
    <w:name w:val="その他|1_"/>
    <w:basedOn w:val="a0"/>
    <w:link w:val="10"/>
    <w:rPr>
      <w:sz w:val="18"/>
      <w:u w:val="none"/>
      <w:shd w:val="clear" w:color="auto" w:fill="auto"/>
    </w:rPr>
  </w:style>
  <w:style w:type="character" w:customStyle="1" w:styleId="12">
    <w:name w:val="テーブルのキャプション|1_"/>
    <w:basedOn w:val="a0"/>
    <w:link w:val="13"/>
    <w:rPr>
      <w:b/>
      <w:sz w:val="14"/>
      <w:u w:val="none"/>
      <w:shd w:val="clear" w:color="auto" w:fill="auto"/>
    </w:rPr>
  </w:style>
  <w:style w:type="character" w:customStyle="1" w:styleId="14">
    <w:name w:val="ヘッダーまたはフッター|1_"/>
    <w:basedOn w:val="a0"/>
    <w:link w:val="15"/>
    <w:rPr>
      <w:sz w:val="18"/>
      <w:u w:val="none"/>
      <w:shd w:val="clear" w:color="auto" w:fill="auto"/>
    </w:rPr>
  </w:style>
  <w:style w:type="character" w:customStyle="1" w:styleId="16">
    <w:name w:val="本文|1_"/>
    <w:basedOn w:val="a0"/>
    <w:link w:val="17"/>
    <w:rPr>
      <w:sz w:val="15"/>
      <w:u w:val="none"/>
      <w:shd w:val="clear" w:color="auto" w:fill="auto"/>
    </w:rPr>
  </w:style>
  <w:style w:type="character" w:customStyle="1" w:styleId="21">
    <w:name w:val="本文|2_"/>
    <w:basedOn w:val="a0"/>
    <w:link w:val="22"/>
    <w:rPr>
      <w:sz w:val="10"/>
      <w:u w:val="none"/>
      <w:shd w:val="clear" w:color="auto" w:fill="auto"/>
    </w:rPr>
  </w:style>
  <w:style w:type="character" w:customStyle="1" w:styleId="5">
    <w:name w:val="本文|5_"/>
    <w:basedOn w:val="a0"/>
    <w:link w:val="50"/>
    <w:rPr>
      <w:sz w:val="13"/>
      <w:u w:val="none"/>
      <w:shd w:val="clear" w:color="auto" w:fill="auto"/>
    </w:rPr>
  </w:style>
  <w:style w:type="character" w:customStyle="1" w:styleId="4">
    <w:name w:val="本文|4_"/>
    <w:basedOn w:val="a0"/>
    <w:link w:val="40"/>
    <w:rPr>
      <w:sz w:val="18"/>
      <w:u w:val="none"/>
      <w:shd w:val="clear" w:color="auto" w:fill="auto"/>
    </w:rPr>
  </w:style>
  <w:style w:type="character" w:customStyle="1" w:styleId="18">
    <w:name w:val="画像のキャプション|1_"/>
    <w:basedOn w:val="a0"/>
    <w:link w:val="19"/>
    <w:rPr>
      <w:sz w:val="15"/>
      <w:u w:val="none"/>
      <w:shd w:val="clear" w:color="auto" w:fill="auto"/>
    </w:rPr>
  </w:style>
  <w:style w:type="character" w:customStyle="1" w:styleId="1a">
    <w:name w:val="目次|1_"/>
    <w:basedOn w:val="a0"/>
    <w:link w:val="1b"/>
    <w:rPr>
      <w:sz w:val="15"/>
      <w:u w:val="none"/>
      <w:shd w:val="clear" w:color="auto" w:fill="auto"/>
    </w:rPr>
  </w:style>
  <w:style w:type="paragraph" w:customStyle="1" w:styleId="30">
    <w:name w:val="本文|3"/>
    <w:basedOn w:val="a"/>
    <w:link w:val="3"/>
    <w:qFormat/>
    <w:pPr>
      <w:widowControl w:val="0"/>
      <w:spacing w:after="40" w:line="240" w:lineRule="auto"/>
      <w:ind w:firstLine="400"/>
    </w:pPr>
    <w:rPr>
      <w:rFonts w:ascii="Century" w:hAnsi="Century"/>
      <w:color w:val="000000"/>
      <w:sz w:val="18"/>
    </w:rPr>
  </w:style>
  <w:style w:type="paragraph" w:customStyle="1" w:styleId="20">
    <w:name w:val="ヘッダーまたはフッター|2"/>
    <w:basedOn w:val="a"/>
    <w:link w:val="2"/>
    <w:qFormat/>
    <w:pPr>
      <w:widowControl w:val="0"/>
      <w:spacing w:line="240" w:lineRule="auto"/>
    </w:pPr>
    <w:rPr>
      <w:rFonts w:ascii="Century" w:hAnsi="Century"/>
      <w:color w:val="000000"/>
      <w:sz w:val="20"/>
    </w:rPr>
  </w:style>
  <w:style w:type="paragraph" w:customStyle="1" w:styleId="60">
    <w:name w:val="本文|6"/>
    <w:basedOn w:val="a"/>
    <w:link w:val="6"/>
    <w:qFormat/>
    <w:pPr>
      <w:widowControl w:val="0"/>
      <w:spacing w:after="40" w:line="240" w:lineRule="auto"/>
      <w:jc w:val="center"/>
    </w:pPr>
    <w:rPr>
      <w:rFonts w:ascii="Century" w:hAnsi="Century"/>
      <w:b/>
      <w:color w:val="000000"/>
      <w:sz w:val="17"/>
    </w:rPr>
  </w:style>
  <w:style w:type="paragraph" w:customStyle="1" w:styleId="110">
    <w:name w:val="見出し #1|1"/>
    <w:basedOn w:val="a"/>
    <w:link w:val="11"/>
    <w:qFormat/>
    <w:pPr>
      <w:widowControl w:val="0"/>
      <w:spacing w:after="300" w:line="240" w:lineRule="auto"/>
      <w:jc w:val="center"/>
      <w:outlineLvl w:val="0"/>
    </w:pPr>
    <w:rPr>
      <w:rFonts w:ascii="Century" w:hAnsi="Century"/>
      <w:color w:val="000000"/>
      <w:sz w:val="22"/>
    </w:rPr>
  </w:style>
  <w:style w:type="paragraph" w:customStyle="1" w:styleId="10">
    <w:name w:val="その他|1"/>
    <w:basedOn w:val="a"/>
    <w:link w:val="1"/>
    <w:qFormat/>
    <w:pPr>
      <w:widowControl w:val="0"/>
      <w:spacing w:line="240" w:lineRule="auto"/>
    </w:pPr>
    <w:rPr>
      <w:rFonts w:ascii="Century" w:hAnsi="Century"/>
      <w:color w:val="000000"/>
      <w:sz w:val="18"/>
    </w:rPr>
  </w:style>
  <w:style w:type="paragraph" w:customStyle="1" w:styleId="13">
    <w:name w:val="テーブルのキャプション|1"/>
    <w:basedOn w:val="a"/>
    <w:link w:val="12"/>
    <w:qFormat/>
    <w:pPr>
      <w:widowControl w:val="0"/>
      <w:spacing w:line="240" w:lineRule="auto"/>
    </w:pPr>
    <w:rPr>
      <w:rFonts w:ascii="Century" w:hAnsi="Century"/>
      <w:b/>
      <w:color w:val="000000"/>
      <w:sz w:val="14"/>
    </w:rPr>
  </w:style>
  <w:style w:type="paragraph" w:customStyle="1" w:styleId="15">
    <w:name w:val="ヘッダーまたはフッター|1"/>
    <w:basedOn w:val="a"/>
    <w:link w:val="14"/>
    <w:qFormat/>
    <w:pPr>
      <w:widowControl w:val="0"/>
      <w:spacing w:line="240" w:lineRule="auto"/>
    </w:pPr>
    <w:rPr>
      <w:rFonts w:ascii="Century" w:hAnsi="Century"/>
      <w:color w:val="000000"/>
      <w:sz w:val="18"/>
    </w:rPr>
  </w:style>
  <w:style w:type="paragraph" w:customStyle="1" w:styleId="17">
    <w:name w:val="本文|1"/>
    <w:basedOn w:val="a"/>
    <w:link w:val="16"/>
    <w:qFormat/>
    <w:pPr>
      <w:widowControl w:val="0"/>
      <w:spacing w:after="80" w:line="192" w:lineRule="exact"/>
      <w:ind w:left="1430"/>
    </w:pPr>
    <w:rPr>
      <w:rFonts w:ascii="Century" w:hAnsi="Century"/>
      <w:color w:val="000000"/>
      <w:sz w:val="15"/>
    </w:rPr>
  </w:style>
  <w:style w:type="paragraph" w:customStyle="1" w:styleId="22">
    <w:name w:val="本文|2"/>
    <w:basedOn w:val="a"/>
    <w:link w:val="21"/>
    <w:qFormat/>
    <w:pPr>
      <w:widowControl w:val="0"/>
      <w:spacing w:line="470" w:lineRule="auto"/>
    </w:pPr>
    <w:rPr>
      <w:rFonts w:ascii="Century" w:hAnsi="Century"/>
      <w:color w:val="000000"/>
      <w:sz w:val="10"/>
    </w:rPr>
  </w:style>
  <w:style w:type="paragraph" w:customStyle="1" w:styleId="50">
    <w:name w:val="本文|5"/>
    <w:basedOn w:val="a"/>
    <w:link w:val="5"/>
    <w:qFormat/>
    <w:pPr>
      <w:widowControl w:val="0"/>
      <w:spacing w:line="240" w:lineRule="auto"/>
      <w:ind w:left="1340"/>
    </w:pPr>
    <w:rPr>
      <w:rFonts w:ascii="Century" w:hAnsi="Century"/>
      <w:color w:val="000000"/>
      <w:sz w:val="13"/>
    </w:rPr>
  </w:style>
  <w:style w:type="paragraph" w:customStyle="1" w:styleId="40">
    <w:name w:val="本文|4"/>
    <w:basedOn w:val="a"/>
    <w:link w:val="4"/>
    <w:qFormat/>
    <w:pPr>
      <w:widowControl w:val="0"/>
      <w:spacing w:after="200" w:line="240" w:lineRule="auto"/>
      <w:jc w:val="center"/>
    </w:pPr>
    <w:rPr>
      <w:rFonts w:ascii="Century" w:hAnsi="Century"/>
      <w:color w:val="000000"/>
      <w:sz w:val="18"/>
    </w:rPr>
  </w:style>
  <w:style w:type="paragraph" w:customStyle="1" w:styleId="19">
    <w:name w:val="画像のキャプション|1"/>
    <w:basedOn w:val="a"/>
    <w:link w:val="18"/>
    <w:qFormat/>
    <w:pPr>
      <w:widowControl w:val="0"/>
      <w:spacing w:line="240" w:lineRule="auto"/>
    </w:pPr>
    <w:rPr>
      <w:rFonts w:ascii="Century" w:hAnsi="Century"/>
      <w:color w:val="000000"/>
      <w:sz w:val="15"/>
    </w:rPr>
  </w:style>
  <w:style w:type="paragraph" w:customStyle="1" w:styleId="1b">
    <w:name w:val="目次|1"/>
    <w:basedOn w:val="a"/>
    <w:link w:val="1a"/>
    <w:qFormat/>
    <w:pPr>
      <w:widowControl w:val="0"/>
      <w:spacing w:after="280" w:line="240" w:lineRule="auto"/>
      <w:ind w:left="1730"/>
    </w:pPr>
    <w:rPr>
      <w:rFonts w:ascii="Century" w:hAnsi="Century"/>
      <w:color w:val="000000"/>
      <w:sz w:val="15"/>
    </w:rPr>
  </w:style>
  <w:style w:type="character" w:styleId="a5">
    <w:name w:val="page number"/>
    <w:basedOn w:val="a0"/>
  </w:style>
  <w:style w:type="paragraph" w:styleId="a6">
    <w:name w:val="Note Heading"/>
    <w:basedOn w:val="a"/>
    <w:next w:val="a"/>
    <w:link w:val="a7"/>
    <w:pPr>
      <w:jc w:val="center"/>
    </w:pPr>
    <w:rPr>
      <w:color w:val="000000"/>
    </w:rPr>
  </w:style>
  <w:style w:type="character" w:customStyle="1" w:styleId="a7">
    <w:name w:val="記 (文字)"/>
    <w:basedOn w:val="a0"/>
    <w:link w:val="a6"/>
    <w:rPr>
      <w:color w:val="000000"/>
    </w:rPr>
  </w:style>
  <w:style w:type="paragraph" w:styleId="a8">
    <w:name w:val="Closing"/>
    <w:basedOn w:val="a"/>
    <w:link w:val="a9"/>
    <w:pPr>
      <w:jc w:val="right"/>
    </w:pPr>
    <w:rPr>
      <w:color w:val="000000"/>
    </w:rPr>
  </w:style>
  <w:style w:type="character" w:customStyle="1" w:styleId="a9">
    <w:name w:val="結語 (文字)"/>
    <w:basedOn w:val="a0"/>
    <w:link w:val="a8"/>
    <w:rPr>
      <w:color w:val="000000"/>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character" w:styleId="ae">
    <w:name w:val="annotation reference"/>
    <w:basedOn w:val="a0"/>
    <w:semiHidden/>
    <w:rPr>
      <w:sz w:val="18"/>
    </w:rPr>
  </w:style>
  <w:style w:type="paragraph" w:styleId="af">
    <w:name w:val="annotation text"/>
    <w:basedOn w:val="a"/>
    <w:link w:val="af0"/>
    <w:semiHidden/>
  </w:style>
  <w:style w:type="character" w:customStyle="1" w:styleId="af0">
    <w:name w:val="コメント文字列 (文字)"/>
    <w:basedOn w:val="a0"/>
    <w:link w:val="af"/>
  </w:style>
  <w:style w:type="paragraph" w:styleId="af1">
    <w:name w:val="annotation subject"/>
    <w:basedOn w:val="af"/>
    <w:next w:val="af"/>
    <w:link w:val="af2"/>
    <w:semiHidden/>
    <w:rPr>
      <w:b/>
    </w:rPr>
  </w:style>
  <w:style w:type="character" w:customStyle="1" w:styleId="af2">
    <w:name w:val="コメント内容 (文字)"/>
    <w:basedOn w:val="af0"/>
    <w:link w:val="af1"/>
    <w:rPr>
      <w:b/>
    </w:rPr>
  </w:style>
  <w:style w:type="paragraph" w:styleId="af3">
    <w:name w:val="Revision"/>
    <w:pPr>
      <w:spacing w:line="240" w:lineRule="auto"/>
    </w:pPr>
  </w:style>
  <w:style w:type="paragraph" w:styleId="af4">
    <w:name w:val="Balloon Text"/>
    <w:basedOn w:val="a"/>
    <w:link w:val="af5"/>
    <w:semiHidden/>
    <w:pPr>
      <w:spacing w:line="240" w:lineRule="auto"/>
    </w:pPr>
    <w:rPr>
      <w:rFonts w:asciiTheme="majorHAnsi" w:eastAsiaTheme="majorEastAsia" w:hAnsiTheme="majorHAnsi"/>
      <w:sz w:val="18"/>
    </w:rPr>
  </w:style>
  <w:style w:type="character" w:customStyle="1" w:styleId="af5">
    <w:name w:val="吹き出し (文字)"/>
    <w:basedOn w:val="a0"/>
    <w:link w:val="af4"/>
    <w:rPr>
      <w:rFonts w:asciiTheme="majorHAnsi" w:eastAsiaTheme="majorEastAsia" w:hAnsiTheme="majorHAnsi"/>
      <w:sz w:val="18"/>
    </w:rPr>
  </w:style>
  <w:style w:type="table" w:customStyle="1" w:styleId="1c">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與古田 友美乃</cp:lastModifiedBy>
  <cp:revision>2</cp:revision>
  <cp:lastPrinted>2026-07-03T04:26:00Z</cp:lastPrinted>
  <dcterms:created xsi:type="dcterms:W3CDTF">2026-09-14T01:13:00Z</dcterms:created>
  <dcterms:modified xsi:type="dcterms:W3CDTF">2026-09-14T01:13:00Z</dcterms:modified>
</cp:coreProperties>
</file>