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8A0A4" w14:textId="4824C90B" w:rsidR="0035200A" w:rsidRPr="00590D4B" w:rsidRDefault="00E548A0" w:rsidP="00D2034B">
      <w:pPr>
        <w:rPr>
          <w:rFonts w:hAnsi="ＭＳ 明朝"/>
          <w:sz w:val="24"/>
        </w:rPr>
      </w:pPr>
      <w:r>
        <w:rPr>
          <w:rFonts w:hAnsi="ＭＳ 明朝" w:hint="eastAsia"/>
          <w:sz w:val="24"/>
        </w:rPr>
        <w:t>（</w:t>
      </w:r>
      <w:bookmarkStart w:id="0" w:name="_GoBack"/>
      <w:bookmarkEnd w:id="0"/>
      <w:r w:rsidR="00D2034B" w:rsidRPr="00590D4B">
        <w:rPr>
          <w:rFonts w:hAnsi="ＭＳ 明朝" w:hint="eastAsia"/>
          <w:sz w:val="24"/>
        </w:rPr>
        <w:t>様式</w:t>
      </w:r>
      <w:r>
        <w:rPr>
          <w:rFonts w:hAnsi="ＭＳ 明朝" w:hint="eastAsia"/>
          <w:sz w:val="24"/>
        </w:rPr>
        <w:t>Ｃ）</w:t>
      </w:r>
    </w:p>
    <w:p w14:paraId="0364557B" w14:textId="77777777" w:rsidR="00D2034B" w:rsidRPr="00590D4B" w:rsidRDefault="00D2034B" w:rsidP="00D2034B">
      <w:pPr>
        <w:spacing w:line="480" w:lineRule="auto"/>
        <w:jc w:val="center"/>
        <w:rPr>
          <w:rFonts w:hAnsi="ＭＳ 明朝"/>
          <w:sz w:val="24"/>
        </w:rPr>
      </w:pPr>
      <w:r w:rsidRPr="00590D4B">
        <w:rPr>
          <w:rFonts w:hAnsi="ＭＳ 明朝" w:hint="eastAsia"/>
          <w:spacing w:val="210"/>
          <w:sz w:val="24"/>
        </w:rPr>
        <w:t>事業計画</w:t>
      </w:r>
      <w:r w:rsidRPr="00590D4B">
        <w:rPr>
          <w:rFonts w:hAnsi="ＭＳ 明朝" w:hint="eastAsia"/>
          <w:sz w:val="24"/>
        </w:rPr>
        <w:t>書</w:t>
      </w:r>
    </w:p>
    <w:p w14:paraId="3B2FF406" w14:textId="77777777" w:rsidR="00D2034B" w:rsidRPr="00590D4B" w:rsidRDefault="00D2034B" w:rsidP="00D2034B">
      <w:pPr>
        <w:ind w:right="420"/>
        <w:jc w:val="right"/>
        <w:rPr>
          <w:rFonts w:hAnsi="ＭＳ 明朝"/>
          <w:sz w:val="24"/>
        </w:rPr>
      </w:pPr>
      <w:r w:rsidRPr="00590D4B">
        <w:rPr>
          <w:rFonts w:hAnsi="ＭＳ 明朝" w:hint="eastAsia"/>
          <w:sz w:val="24"/>
        </w:rPr>
        <w:t xml:space="preserve">　　令和　　年　　月　　日</w:t>
      </w:r>
    </w:p>
    <w:p w14:paraId="553FE3C3" w14:textId="28EBB176" w:rsidR="00D2034B" w:rsidRPr="00590D4B" w:rsidRDefault="00682600" w:rsidP="00D2034B">
      <w:pPr>
        <w:rPr>
          <w:rFonts w:hAnsi="ＭＳ 明朝"/>
          <w:sz w:val="24"/>
        </w:rPr>
      </w:pPr>
      <w:r w:rsidRPr="00590D4B">
        <w:rPr>
          <w:rFonts w:hAnsi="ＭＳ 明朝" w:hint="eastAsia"/>
          <w:sz w:val="24"/>
        </w:rPr>
        <w:t>1.</w:t>
      </w:r>
      <w:r w:rsidR="001114A2" w:rsidRPr="00590D4B">
        <w:rPr>
          <w:rFonts w:hAnsi="ＭＳ 明朝" w:hint="eastAsia"/>
          <w:sz w:val="24"/>
        </w:rPr>
        <w:t>運営状況</w:t>
      </w:r>
    </w:p>
    <w:tbl>
      <w:tblPr>
        <w:tblStyle w:val="a9"/>
        <w:tblW w:w="0" w:type="auto"/>
        <w:tblLook w:val="04A0" w:firstRow="1" w:lastRow="0" w:firstColumn="1" w:lastColumn="0" w:noHBand="0" w:noVBand="1"/>
      </w:tblPr>
      <w:tblGrid>
        <w:gridCol w:w="8494"/>
      </w:tblGrid>
      <w:tr w:rsidR="00682600" w:rsidRPr="00590D4B" w14:paraId="71C6DEEF" w14:textId="77777777" w:rsidTr="004A63B4">
        <w:trPr>
          <w:trHeight w:val="10830"/>
        </w:trPr>
        <w:tc>
          <w:tcPr>
            <w:tcW w:w="8494" w:type="dxa"/>
            <w:tcBorders>
              <w:bottom w:val="single" w:sz="4" w:space="0" w:color="auto"/>
            </w:tcBorders>
          </w:tcPr>
          <w:p w14:paraId="59A28C22" w14:textId="77777777" w:rsidR="004A63B4" w:rsidRPr="00590D4B" w:rsidRDefault="001114A2" w:rsidP="00682600">
            <w:pPr>
              <w:jc w:val="left"/>
              <w:rPr>
                <w:rFonts w:hAnsi="ＭＳ 明朝"/>
                <w:sz w:val="24"/>
              </w:rPr>
            </w:pPr>
            <w:r w:rsidRPr="00590D4B">
              <w:rPr>
                <w:rFonts w:hAnsi="ＭＳ 明朝" w:hint="eastAsia"/>
                <w:sz w:val="24"/>
              </w:rPr>
              <w:t>（１）事業者の理念・基本方針</w:t>
            </w:r>
          </w:p>
          <w:p w14:paraId="1CDE3555" w14:textId="77777777" w:rsidR="004A63B4" w:rsidRPr="00590D4B" w:rsidRDefault="004A63B4" w:rsidP="00682600">
            <w:pPr>
              <w:jc w:val="left"/>
              <w:rPr>
                <w:rFonts w:hAnsi="ＭＳ 明朝"/>
                <w:sz w:val="24"/>
              </w:rPr>
            </w:pPr>
          </w:p>
          <w:p w14:paraId="166B4EA2" w14:textId="77777777" w:rsidR="004A63B4" w:rsidRPr="00590D4B" w:rsidRDefault="004A63B4" w:rsidP="00682600">
            <w:pPr>
              <w:jc w:val="left"/>
              <w:rPr>
                <w:rFonts w:hAnsi="ＭＳ 明朝"/>
                <w:sz w:val="24"/>
              </w:rPr>
            </w:pPr>
          </w:p>
          <w:p w14:paraId="7DB067B0" w14:textId="77777777" w:rsidR="004A63B4" w:rsidRPr="00590D4B" w:rsidRDefault="004A63B4" w:rsidP="00682600">
            <w:pPr>
              <w:jc w:val="left"/>
              <w:rPr>
                <w:rFonts w:hAnsi="ＭＳ 明朝"/>
                <w:sz w:val="24"/>
              </w:rPr>
            </w:pPr>
          </w:p>
          <w:p w14:paraId="1379E948" w14:textId="77777777" w:rsidR="004A63B4" w:rsidRPr="00590D4B" w:rsidRDefault="004A63B4" w:rsidP="00682600">
            <w:pPr>
              <w:jc w:val="left"/>
              <w:rPr>
                <w:rFonts w:hAnsi="ＭＳ 明朝"/>
                <w:sz w:val="24"/>
              </w:rPr>
            </w:pPr>
          </w:p>
          <w:p w14:paraId="132EE48F" w14:textId="77777777" w:rsidR="004A63B4" w:rsidRPr="00590D4B" w:rsidRDefault="004A63B4" w:rsidP="00682600">
            <w:pPr>
              <w:jc w:val="left"/>
              <w:rPr>
                <w:rFonts w:hAnsi="ＭＳ 明朝"/>
                <w:sz w:val="24"/>
              </w:rPr>
            </w:pPr>
          </w:p>
          <w:p w14:paraId="53C74EA9" w14:textId="77777777" w:rsidR="004A63B4" w:rsidRPr="00590D4B" w:rsidRDefault="004A63B4" w:rsidP="00682600">
            <w:pPr>
              <w:jc w:val="left"/>
              <w:rPr>
                <w:rFonts w:hAnsi="ＭＳ 明朝"/>
                <w:sz w:val="24"/>
              </w:rPr>
            </w:pPr>
          </w:p>
          <w:p w14:paraId="44D636E0" w14:textId="77777777" w:rsidR="004A63B4" w:rsidRPr="00590D4B" w:rsidRDefault="004A63B4" w:rsidP="00682600">
            <w:pPr>
              <w:jc w:val="left"/>
              <w:rPr>
                <w:rFonts w:hAnsi="ＭＳ 明朝"/>
                <w:sz w:val="24"/>
              </w:rPr>
            </w:pPr>
          </w:p>
          <w:p w14:paraId="5D82F663" w14:textId="77777777" w:rsidR="004A63B4" w:rsidRPr="00590D4B" w:rsidRDefault="004A63B4" w:rsidP="00682600">
            <w:pPr>
              <w:jc w:val="left"/>
              <w:rPr>
                <w:rFonts w:hAnsi="ＭＳ 明朝"/>
                <w:sz w:val="24"/>
              </w:rPr>
            </w:pPr>
          </w:p>
          <w:p w14:paraId="3A8AB11F" w14:textId="77777777" w:rsidR="004A63B4" w:rsidRPr="00590D4B" w:rsidRDefault="004A63B4" w:rsidP="00682600">
            <w:pPr>
              <w:jc w:val="left"/>
              <w:rPr>
                <w:rFonts w:hAnsi="ＭＳ 明朝"/>
                <w:sz w:val="24"/>
              </w:rPr>
            </w:pPr>
          </w:p>
          <w:p w14:paraId="74B80907" w14:textId="77777777" w:rsidR="004A63B4" w:rsidRPr="00590D4B" w:rsidRDefault="004A63B4" w:rsidP="00682600">
            <w:pPr>
              <w:jc w:val="left"/>
              <w:rPr>
                <w:rFonts w:hAnsi="ＭＳ 明朝"/>
                <w:sz w:val="24"/>
              </w:rPr>
            </w:pPr>
          </w:p>
          <w:p w14:paraId="27F053EC" w14:textId="77777777" w:rsidR="004A63B4" w:rsidRPr="00590D4B" w:rsidRDefault="004A63B4" w:rsidP="00682600">
            <w:pPr>
              <w:jc w:val="left"/>
              <w:rPr>
                <w:rFonts w:hAnsi="ＭＳ 明朝"/>
                <w:sz w:val="24"/>
              </w:rPr>
            </w:pPr>
          </w:p>
          <w:p w14:paraId="40E90BD9" w14:textId="77777777" w:rsidR="004A63B4" w:rsidRPr="00590D4B" w:rsidRDefault="004A63B4" w:rsidP="00682600">
            <w:pPr>
              <w:jc w:val="left"/>
              <w:rPr>
                <w:rFonts w:hAnsi="ＭＳ 明朝"/>
                <w:sz w:val="24"/>
              </w:rPr>
            </w:pPr>
            <w:r w:rsidRPr="00590D4B">
              <w:rPr>
                <w:rFonts w:hAnsi="ＭＳ 明朝" w:hint="eastAsia"/>
                <w:sz w:val="24"/>
              </w:rPr>
              <w:t>（２）事業実績</w:t>
            </w:r>
          </w:p>
          <w:p w14:paraId="16465146" w14:textId="77777777" w:rsidR="004A63B4" w:rsidRPr="00590D4B" w:rsidRDefault="004A63B4" w:rsidP="00682600">
            <w:pPr>
              <w:jc w:val="left"/>
              <w:rPr>
                <w:rFonts w:hAnsi="ＭＳ 明朝"/>
                <w:sz w:val="24"/>
              </w:rPr>
            </w:pPr>
          </w:p>
          <w:p w14:paraId="22A8B6EF" w14:textId="77777777" w:rsidR="004A63B4" w:rsidRPr="00590D4B" w:rsidRDefault="004A63B4" w:rsidP="00682600">
            <w:pPr>
              <w:jc w:val="left"/>
              <w:rPr>
                <w:rFonts w:hAnsi="ＭＳ 明朝"/>
                <w:sz w:val="24"/>
              </w:rPr>
            </w:pPr>
          </w:p>
          <w:p w14:paraId="06DFD59D" w14:textId="77777777" w:rsidR="004A63B4" w:rsidRPr="00590D4B" w:rsidRDefault="004A63B4" w:rsidP="00682600">
            <w:pPr>
              <w:jc w:val="left"/>
              <w:rPr>
                <w:rFonts w:hAnsi="ＭＳ 明朝"/>
                <w:sz w:val="24"/>
              </w:rPr>
            </w:pPr>
          </w:p>
          <w:p w14:paraId="68270ACC" w14:textId="77777777" w:rsidR="004A63B4" w:rsidRPr="00590D4B" w:rsidRDefault="004A63B4" w:rsidP="00682600">
            <w:pPr>
              <w:jc w:val="left"/>
              <w:rPr>
                <w:rFonts w:hAnsi="ＭＳ 明朝"/>
                <w:sz w:val="24"/>
              </w:rPr>
            </w:pPr>
          </w:p>
          <w:p w14:paraId="7B54EFC6" w14:textId="77777777" w:rsidR="004A63B4" w:rsidRPr="00590D4B" w:rsidRDefault="004A63B4" w:rsidP="00682600">
            <w:pPr>
              <w:jc w:val="left"/>
              <w:rPr>
                <w:rFonts w:hAnsi="ＭＳ 明朝"/>
                <w:sz w:val="24"/>
              </w:rPr>
            </w:pPr>
          </w:p>
          <w:p w14:paraId="2876E189" w14:textId="77777777" w:rsidR="004A63B4" w:rsidRPr="00590D4B" w:rsidRDefault="004A63B4" w:rsidP="00682600">
            <w:pPr>
              <w:jc w:val="left"/>
              <w:rPr>
                <w:rFonts w:hAnsi="ＭＳ 明朝"/>
                <w:sz w:val="24"/>
              </w:rPr>
            </w:pPr>
          </w:p>
          <w:p w14:paraId="4E30311E" w14:textId="77777777" w:rsidR="004A63B4" w:rsidRPr="00590D4B" w:rsidRDefault="004A63B4" w:rsidP="00682600">
            <w:pPr>
              <w:jc w:val="left"/>
              <w:rPr>
                <w:rFonts w:hAnsi="ＭＳ 明朝"/>
                <w:sz w:val="24"/>
              </w:rPr>
            </w:pPr>
          </w:p>
          <w:p w14:paraId="0B640B82" w14:textId="77777777" w:rsidR="004A63B4" w:rsidRPr="00590D4B" w:rsidRDefault="004A63B4" w:rsidP="00682600">
            <w:pPr>
              <w:jc w:val="left"/>
              <w:rPr>
                <w:rFonts w:hAnsi="ＭＳ 明朝"/>
                <w:sz w:val="24"/>
              </w:rPr>
            </w:pPr>
          </w:p>
          <w:p w14:paraId="3E556FB4" w14:textId="77777777" w:rsidR="004A63B4" w:rsidRPr="00590D4B" w:rsidRDefault="004A63B4" w:rsidP="00682600">
            <w:pPr>
              <w:jc w:val="left"/>
              <w:rPr>
                <w:rFonts w:hAnsi="ＭＳ 明朝"/>
                <w:sz w:val="24"/>
              </w:rPr>
            </w:pPr>
          </w:p>
          <w:p w14:paraId="34EC8DDE" w14:textId="77777777" w:rsidR="004A63B4" w:rsidRPr="00590D4B" w:rsidRDefault="004A63B4" w:rsidP="00682600">
            <w:pPr>
              <w:jc w:val="left"/>
              <w:rPr>
                <w:rFonts w:hAnsi="ＭＳ 明朝"/>
                <w:sz w:val="24"/>
              </w:rPr>
            </w:pPr>
          </w:p>
          <w:p w14:paraId="3792AECF" w14:textId="77777777" w:rsidR="004A63B4" w:rsidRPr="00590D4B" w:rsidRDefault="004A63B4" w:rsidP="00682600">
            <w:pPr>
              <w:jc w:val="left"/>
              <w:rPr>
                <w:rFonts w:hAnsi="ＭＳ 明朝"/>
                <w:sz w:val="24"/>
              </w:rPr>
            </w:pPr>
          </w:p>
          <w:p w14:paraId="394C0E3D" w14:textId="77777777" w:rsidR="004A63B4" w:rsidRPr="00590D4B" w:rsidRDefault="004A63B4" w:rsidP="00682600">
            <w:pPr>
              <w:jc w:val="left"/>
              <w:rPr>
                <w:rFonts w:hAnsi="ＭＳ 明朝"/>
                <w:sz w:val="24"/>
              </w:rPr>
            </w:pPr>
          </w:p>
          <w:p w14:paraId="4BE4C8FF" w14:textId="77777777" w:rsidR="004A63B4" w:rsidRPr="00590D4B" w:rsidRDefault="004A63B4" w:rsidP="00682600">
            <w:pPr>
              <w:jc w:val="left"/>
              <w:rPr>
                <w:rFonts w:hAnsi="ＭＳ 明朝"/>
                <w:sz w:val="24"/>
              </w:rPr>
            </w:pPr>
          </w:p>
          <w:p w14:paraId="3F0A7453" w14:textId="77777777" w:rsidR="004A63B4" w:rsidRDefault="004A63B4" w:rsidP="00682600">
            <w:pPr>
              <w:jc w:val="left"/>
              <w:rPr>
                <w:rFonts w:hAnsi="ＭＳ 明朝"/>
                <w:sz w:val="24"/>
              </w:rPr>
            </w:pPr>
          </w:p>
          <w:p w14:paraId="74489B04" w14:textId="77777777" w:rsidR="004A63B4" w:rsidRDefault="004A63B4" w:rsidP="00682600">
            <w:pPr>
              <w:jc w:val="left"/>
              <w:rPr>
                <w:rFonts w:hAnsi="ＭＳ 明朝"/>
                <w:sz w:val="24"/>
              </w:rPr>
            </w:pPr>
          </w:p>
          <w:p w14:paraId="7E1B1F59" w14:textId="77777777" w:rsidR="004A63B4" w:rsidRDefault="004A63B4" w:rsidP="00682600">
            <w:pPr>
              <w:jc w:val="left"/>
              <w:rPr>
                <w:rFonts w:hAnsi="ＭＳ 明朝"/>
                <w:sz w:val="24"/>
              </w:rPr>
            </w:pPr>
          </w:p>
          <w:p w14:paraId="29991BA9" w14:textId="4F02FE77" w:rsidR="00682600" w:rsidRPr="00590D4B" w:rsidRDefault="00682600" w:rsidP="00682600">
            <w:pPr>
              <w:jc w:val="left"/>
              <w:rPr>
                <w:rFonts w:hAnsi="ＭＳ 明朝"/>
                <w:sz w:val="24"/>
              </w:rPr>
            </w:pPr>
          </w:p>
        </w:tc>
      </w:tr>
    </w:tbl>
    <w:p w14:paraId="72AC60B6" w14:textId="5A072D70" w:rsidR="00682600" w:rsidRPr="00590D4B" w:rsidRDefault="00682600" w:rsidP="00682600">
      <w:pPr>
        <w:jc w:val="left"/>
        <w:rPr>
          <w:rFonts w:hAnsi="ＭＳ 明朝"/>
          <w:sz w:val="24"/>
        </w:rPr>
      </w:pPr>
    </w:p>
    <w:p w14:paraId="6066FD53" w14:textId="79A860D0" w:rsidR="00682600" w:rsidRPr="00590D4B" w:rsidRDefault="001114A2" w:rsidP="00682600">
      <w:pPr>
        <w:jc w:val="left"/>
        <w:rPr>
          <w:rFonts w:hAnsi="ＭＳ 明朝"/>
          <w:sz w:val="24"/>
        </w:rPr>
      </w:pPr>
      <w:r w:rsidRPr="00590D4B">
        <w:rPr>
          <w:rFonts w:hAnsi="ＭＳ 明朝" w:hint="eastAsia"/>
          <w:sz w:val="24"/>
        </w:rPr>
        <w:lastRenderedPageBreak/>
        <w:t>２</w:t>
      </w:r>
      <w:r w:rsidR="00682600" w:rsidRPr="00590D4B">
        <w:rPr>
          <w:rFonts w:hAnsi="ＭＳ 明朝" w:hint="eastAsia"/>
          <w:sz w:val="24"/>
        </w:rPr>
        <w:t>.</w:t>
      </w:r>
      <w:r w:rsidR="00117BCB" w:rsidRPr="00590D4B">
        <w:rPr>
          <w:rFonts w:hAnsi="ＭＳ 明朝" w:hint="eastAsia"/>
          <w:sz w:val="24"/>
        </w:rPr>
        <w:t>事業実施計画</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2034B" w:rsidRPr="00590D4B" w14:paraId="706B0D24" w14:textId="77777777" w:rsidTr="00360BEB">
        <w:trPr>
          <w:trHeight w:val="2826"/>
        </w:trPr>
        <w:tc>
          <w:tcPr>
            <w:tcW w:w="8647" w:type="dxa"/>
            <w:tcBorders>
              <w:bottom w:val="single" w:sz="4" w:space="0" w:color="auto"/>
            </w:tcBorders>
          </w:tcPr>
          <w:p w14:paraId="784E5292" w14:textId="2D65236D" w:rsidR="001114A2" w:rsidRPr="00590D4B" w:rsidRDefault="00590D4B" w:rsidP="001114A2">
            <w:pPr>
              <w:spacing w:before="120"/>
              <w:jc w:val="left"/>
              <w:rPr>
                <w:rFonts w:hAnsi="ＭＳ 明朝"/>
                <w:sz w:val="24"/>
              </w:rPr>
            </w:pPr>
            <w:r w:rsidRPr="00590D4B">
              <w:rPr>
                <w:rFonts w:hAnsi="ＭＳ 明朝" w:hint="eastAsia"/>
                <w:sz w:val="24"/>
              </w:rPr>
              <w:t>仕様書に沿って、各業務の取組内容、方法等の具体的な計画を記載してください。</w:t>
            </w:r>
          </w:p>
          <w:p w14:paraId="4252F343" w14:textId="44D6C856" w:rsidR="00590D4B" w:rsidRPr="00590D4B" w:rsidRDefault="004D2CAE" w:rsidP="00590D4B">
            <w:pPr>
              <w:rPr>
                <w:rFonts w:hAnsi="ＭＳ 明朝" w:cs="ＭＳ Ｐゴシック"/>
                <w:sz w:val="24"/>
              </w:rPr>
            </w:pPr>
            <w:r>
              <w:rPr>
                <w:rFonts w:hAnsi="ＭＳ 明朝" w:cs="ＭＳ Ｐゴシック" w:hint="eastAsia"/>
                <w:sz w:val="24"/>
              </w:rPr>
              <w:t>（１）</w:t>
            </w:r>
            <w:r w:rsidR="00590D4B" w:rsidRPr="00590D4B">
              <w:rPr>
                <w:rFonts w:hAnsi="ＭＳ 明朝" w:cs="ＭＳ Ｐゴシック" w:hint="eastAsia"/>
                <w:sz w:val="24"/>
              </w:rPr>
              <w:t>運営体制</w:t>
            </w:r>
          </w:p>
          <w:p w14:paraId="768D8C54" w14:textId="3D924872" w:rsidR="00590D4B" w:rsidRPr="00590D4B" w:rsidRDefault="004D2CAE" w:rsidP="00F42870">
            <w:pPr>
              <w:ind w:leftChars="100" w:left="450" w:hangingChars="100" w:hanging="240"/>
              <w:rPr>
                <w:rFonts w:hAnsi="ＭＳ 明朝" w:cs="ＭＳ Ｐゴシック"/>
                <w:sz w:val="24"/>
              </w:rPr>
            </w:pPr>
            <w:r>
              <w:rPr>
                <w:rFonts w:hAnsi="ＭＳ 明朝" w:cs="ＭＳ Ｐゴシック" w:hint="eastAsia"/>
                <w:sz w:val="24"/>
              </w:rPr>
              <w:t xml:space="preserve">①　</w:t>
            </w:r>
            <w:r w:rsidR="00590D4B" w:rsidRPr="00590D4B">
              <w:rPr>
                <w:rFonts w:hAnsi="ＭＳ 明朝" w:cs="ＭＳ Ｐゴシック" w:hint="eastAsia"/>
                <w:sz w:val="24"/>
              </w:rPr>
              <w:t>利用しやすい体制整備</w:t>
            </w:r>
            <w:r>
              <w:rPr>
                <w:rFonts w:hAnsi="ＭＳ 明朝" w:cs="ＭＳ Ｐゴシック" w:hint="eastAsia"/>
                <w:sz w:val="24"/>
              </w:rPr>
              <w:t>、</w:t>
            </w:r>
            <w:r w:rsidR="00590D4B" w:rsidRPr="00590D4B">
              <w:rPr>
                <w:rFonts w:hAnsi="ＭＳ 明朝" w:cs="ＭＳ Ｐゴシック" w:hint="eastAsia"/>
                <w:sz w:val="24"/>
              </w:rPr>
              <w:t>緊急連絡体制や苦情</w:t>
            </w:r>
            <w:r w:rsidR="00F42870">
              <w:rPr>
                <w:rFonts w:hAnsi="ＭＳ 明朝" w:cs="ＭＳ Ｐゴシック" w:hint="eastAsia"/>
                <w:sz w:val="24"/>
              </w:rPr>
              <w:t>・事故が発生した場合</w:t>
            </w:r>
            <w:r>
              <w:rPr>
                <w:rFonts w:hAnsi="ＭＳ 明朝" w:cs="ＭＳ Ｐゴシック" w:hint="eastAsia"/>
                <w:sz w:val="24"/>
              </w:rPr>
              <w:t>の対応について</w:t>
            </w:r>
          </w:p>
          <w:p w14:paraId="514FE20C" w14:textId="77777777" w:rsidR="00360BEB" w:rsidRPr="00360BEB" w:rsidRDefault="00360BEB" w:rsidP="00360BEB">
            <w:pPr>
              <w:rPr>
                <w:rFonts w:hAnsi="ＭＳ 明朝" w:cs="ＭＳ Ｐゴシック"/>
                <w:sz w:val="24"/>
              </w:rPr>
            </w:pPr>
          </w:p>
          <w:p w14:paraId="462908B2" w14:textId="7B1B4AF9" w:rsidR="00590D4B" w:rsidRPr="00590D4B" w:rsidRDefault="004D2CAE" w:rsidP="004D2CAE">
            <w:pPr>
              <w:ind w:firstLineChars="100" w:firstLine="240"/>
              <w:rPr>
                <w:rFonts w:hAnsi="ＭＳ 明朝" w:cs="ＭＳ Ｐゴシック"/>
                <w:sz w:val="24"/>
              </w:rPr>
            </w:pPr>
            <w:r>
              <w:rPr>
                <w:rFonts w:hAnsi="ＭＳ 明朝" w:cs="ＭＳ Ｐゴシック" w:hint="eastAsia"/>
                <w:sz w:val="24"/>
              </w:rPr>
              <w:t xml:space="preserve">②　</w:t>
            </w:r>
            <w:r w:rsidR="00590D4B" w:rsidRPr="00590D4B">
              <w:rPr>
                <w:rFonts w:hAnsi="ＭＳ 明朝" w:cs="ＭＳ Ｐゴシック"/>
                <w:sz w:val="24"/>
              </w:rPr>
              <w:t>職員の配置</w:t>
            </w:r>
            <w:r w:rsidR="00F42870">
              <w:rPr>
                <w:rFonts w:hAnsi="ＭＳ 明朝" w:cs="ＭＳ Ｐゴシック" w:hint="eastAsia"/>
                <w:sz w:val="24"/>
              </w:rPr>
              <w:t>・育成</w:t>
            </w:r>
          </w:p>
          <w:p w14:paraId="2F3F6D61" w14:textId="2083F699" w:rsidR="00590D4B" w:rsidRPr="00590D4B" w:rsidRDefault="00590D4B" w:rsidP="00590D4B">
            <w:pPr>
              <w:ind w:left="210"/>
              <w:rPr>
                <w:rFonts w:hAnsi="ＭＳ 明朝"/>
                <w:sz w:val="24"/>
              </w:rPr>
            </w:pPr>
            <w:r w:rsidRPr="00590D4B">
              <w:rPr>
                <w:rFonts w:hAnsi="ＭＳ 明朝" w:cs="ＭＳ Ｐゴシック" w:hint="eastAsia"/>
                <w:sz w:val="24"/>
              </w:rPr>
              <w:t>・職員</w:t>
            </w:r>
            <w:r w:rsidR="004D2CAE">
              <w:rPr>
                <w:rFonts w:hAnsi="ＭＳ 明朝" w:cs="ＭＳ Ｐゴシック" w:hint="eastAsia"/>
                <w:sz w:val="24"/>
              </w:rPr>
              <w:t>の勤務体制や資格、人数</w:t>
            </w:r>
            <w:r w:rsidR="00F42870">
              <w:rPr>
                <w:rFonts w:hAnsi="ＭＳ 明朝" w:cs="ＭＳ Ｐゴシック" w:hint="eastAsia"/>
                <w:sz w:val="24"/>
              </w:rPr>
              <w:t>、育成に関する取組</w:t>
            </w:r>
          </w:p>
          <w:p w14:paraId="7649351D" w14:textId="009FC5F9" w:rsidR="00360BEB" w:rsidRDefault="00360BEB" w:rsidP="00590D4B">
            <w:pPr>
              <w:spacing w:before="120"/>
              <w:rPr>
                <w:rFonts w:hAnsi="ＭＳ 明朝"/>
                <w:sz w:val="24"/>
              </w:rPr>
            </w:pPr>
          </w:p>
          <w:p w14:paraId="0C7A8C3F" w14:textId="77777777" w:rsidR="00360BEB" w:rsidRDefault="00360BEB" w:rsidP="00590D4B">
            <w:pPr>
              <w:spacing w:before="120"/>
              <w:rPr>
                <w:rFonts w:hAnsi="ＭＳ 明朝"/>
                <w:sz w:val="24"/>
              </w:rPr>
            </w:pPr>
          </w:p>
          <w:p w14:paraId="445658CD" w14:textId="0F1F7965" w:rsidR="00590D4B" w:rsidRPr="00590D4B" w:rsidRDefault="004D2CAE" w:rsidP="00590D4B">
            <w:pPr>
              <w:spacing w:before="120"/>
              <w:rPr>
                <w:rFonts w:hAnsi="ＭＳ 明朝"/>
                <w:sz w:val="24"/>
              </w:rPr>
            </w:pPr>
            <w:r>
              <w:rPr>
                <w:rFonts w:hAnsi="ＭＳ 明朝" w:hint="eastAsia"/>
                <w:sz w:val="24"/>
              </w:rPr>
              <w:t>（２）</w:t>
            </w:r>
            <w:r w:rsidR="00590D4B" w:rsidRPr="00590D4B">
              <w:rPr>
                <w:rFonts w:hAnsi="ＭＳ 明朝" w:hint="eastAsia"/>
                <w:sz w:val="24"/>
              </w:rPr>
              <w:t>総合的・専門的な相談支援</w:t>
            </w:r>
            <w:r w:rsidR="00590D4B">
              <w:rPr>
                <w:rFonts w:hAnsi="ＭＳ 明朝" w:hint="eastAsia"/>
                <w:sz w:val="24"/>
              </w:rPr>
              <w:t>の実施</w:t>
            </w:r>
          </w:p>
          <w:p w14:paraId="3F997914" w14:textId="01981431" w:rsidR="00590D4B" w:rsidRDefault="00F42870" w:rsidP="00590D4B">
            <w:pPr>
              <w:pStyle w:val="a8"/>
              <w:ind w:leftChars="0" w:left="570"/>
              <w:rPr>
                <w:rFonts w:hAnsi="ＭＳ 明朝"/>
                <w:sz w:val="24"/>
              </w:rPr>
            </w:pPr>
            <w:r>
              <w:rPr>
                <w:rFonts w:hAnsi="ＭＳ 明朝" w:hint="eastAsia"/>
                <w:sz w:val="24"/>
              </w:rPr>
              <w:t>困難事例等に対する相談支援の実施方針や方法</w:t>
            </w:r>
          </w:p>
          <w:p w14:paraId="78FC8698" w14:textId="4DC20E59" w:rsidR="00360BEB" w:rsidRDefault="00360BEB" w:rsidP="00360BEB">
            <w:pPr>
              <w:rPr>
                <w:rFonts w:hAnsi="ＭＳ 明朝"/>
                <w:sz w:val="24"/>
              </w:rPr>
            </w:pPr>
          </w:p>
          <w:p w14:paraId="28AD3850" w14:textId="43D3B356" w:rsidR="00360BEB" w:rsidRDefault="00360BEB" w:rsidP="00360BEB">
            <w:pPr>
              <w:rPr>
                <w:rFonts w:hAnsi="ＭＳ 明朝"/>
                <w:sz w:val="24"/>
              </w:rPr>
            </w:pPr>
          </w:p>
          <w:p w14:paraId="2B93B060" w14:textId="77777777" w:rsidR="00360BEB" w:rsidRPr="00360BEB" w:rsidRDefault="00360BEB" w:rsidP="00360BEB">
            <w:pPr>
              <w:rPr>
                <w:rFonts w:hAnsi="ＭＳ 明朝"/>
                <w:sz w:val="24"/>
              </w:rPr>
            </w:pPr>
          </w:p>
          <w:p w14:paraId="7DC6CE7A" w14:textId="5CCD7357" w:rsidR="00590D4B" w:rsidRDefault="004D2CAE" w:rsidP="00590D4B">
            <w:pPr>
              <w:rPr>
                <w:rFonts w:hAnsi="ＭＳ 明朝"/>
                <w:sz w:val="24"/>
              </w:rPr>
            </w:pPr>
            <w:r>
              <w:rPr>
                <w:rFonts w:hAnsi="ＭＳ 明朝" w:hint="eastAsia"/>
                <w:sz w:val="24"/>
              </w:rPr>
              <w:t>（３）</w:t>
            </w:r>
            <w:r w:rsidR="00590D4B" w:rsidRPr="00590D4B">
              <w:rPr>
                <w:rFonts w:hAnsi="ＭＳ 明朝" w:hint="eastAsia"/>
                <w:sz w:val="24"/>
              </w:rPr>
              <w:t>地域の相談支援事業者の人材育成や支援の質の向上のための取組の支援</w:t>
            </w:r>
          </w:p>
          <w:p w14:paraId="50CEBC80" w14:textId="13EFABED" w:rsidR="00F42870" w:rsidRDefault="00F42870" w:rsidP="00590D4B">
            <w:pPr>
              <w:rPr>
                <w:rFonts w:hAnsi="ＭＳ 明朝"/>
                <w:sz w:val="24"/>
              </w:rPr>
            </w:pPr>
          </w:p>
          <w:p w14:paraId="2E973972" w14:textId="0D0A47E5" w:rsidR="00360BEB" w:rsidRDefault="00360BEB" w:rsidP="00590D4B">
            <w:pPr>
              <w:rPr>
                <w:rFonts w:hAnsi="ＭＳ 明朝"/>
                <w:sz w:val="24"/>
              </w:rPr>
            </w:pPr>
          </w:p>
          <w:p w14:paraId="5E74D9C8" w14:textId="77777777" w:rsidR="00360BEB" w:rsidRPr="00590D4B" w:rsidRDefault="00360BEB" w:rsidP="00590D4B">
            <w:pPr>
              <w:rPr>
                <w:rFonts w:hAnsi="ＭＳ 明朝"/>
                <w:sz w:val="24"/>
              </w:rPr>
            </w:pPr>
          </w:p>
          <w:p w14:paraId="4EEC12D5" w14:textId="262269EC" w:rsidR="00590D4B" w:rsidRDefault="004D2CAE" w:rsidP="00590D4B">
            <w:pPr>
              <w:rPr>
                <w:rFonts w:hAnsi="ＭＳ 明朝"/>
                <w:sz w:val="24"/>
              </w:rPr>
            </w:pPr>
            <w:r>
              <w:rPr>
                <w:rFonts w:hAnsi="ＭＳ 明朝" w:hint="eastAsia"/>
                <w:sz w:val="24"/>
              </w:rPr>
              <w:t>（４）</w:t>
            </w:r>
            <w:r w:rsidR="00590D4B" w:rsidRPr="00590D4B">
              <w:rPr>
                <w:rFonts w:hAnsi="ＭＳ 明朝" w:hint="eastAsia"/>
                <w:sz w:val="24"/>
              </w:rPr>
              <w:t>自治体と協働した協議会の運営等による地域づくりの取組</w:t>
            </w:r>
          </w:p>
          <w:p w14:paraId="11463A09" w14:textId="6DF06B7F" w:rsidR="00F42870" w:rsidRPr="00E316FC" w:rsidRDefault="00094964" w:rsidP="00094964">
            <w:pPr>
              <w:ind w:left="240" w:hangingChars="100" w:hanging="240"/>
              <w:rPr>
                <w:rFonts w:hAnsi="ＭＳ 明朝"/>
                <w:sz w:val="24"/>
              </w:rPr>
            </w:pPr>
            <w:r>
              <w:rPr>
                <w:rFonts w:hAnsi="ＭＳ 明朝" w:hint="eastAsia"/>
                <w:sz w:val="24"/>
              </w:rPr>
              <w:t xml:space="preserve">　　</w:t>
            </w:r>
            <w:r w:rsidRPr="00E316FC">
              <w:rPr>
                <w:rFonts w:hAnsi="ＭＳ 明朝" w:hint="eastAsia"/>
                <w:sz w:val="24"/>
              </w:rPr>
              <w:t>各部会の運営や内容、各部会の連携した地域づくりの取組の方法、自立支援協議会事務局（町）と協働した協議会の運営方法等</w:t>
            </w:r>
          </w:p>
          <w:p w14:paraId="65B2B5A7" w14:textId="7A83A752" w:rsidR="00F42870" w:rsidRDefault="00F42870" w:rsidP="00590D4B">
            <w:pPr>
              <w:rPr>
                <w:rFonts w:hAnsi="ＭＳ 明朝"/>
                <w:sz w:val="24"/>
              </w:rPr>
            </w:pPr>
          </w:p>
          <w:p w14:paraId="07E0F10F" w14:textId="7CB85530" w:rsidR="00360BEB" w:rsidRDefault="00360BEB" w:rsidP="00590D4B">
            <w:pPr>
              <w:rPr>
                <w:rFonts w:hAnsi="ＭＳ 明朝"/>
                <w:sz w:val="24"/>
              </w:rPr>
            </w:pPr>
          </w:p>
          <w:p w14:paraId="46A8FCE9" w14:textId="77777777" w:rsidR="00360BEB" w:rsidRPr="00590D4B" w:rsidRDefault="00360BEB" w:rsidP="00590D4B">
            <w:pPr>
              <w:rPr>
                <w:rFonts w:hAnsi="ＭＳ 明朝"/>
                <w:sz w:val="24"/>
              </w:rPr>
            </w:pPr>
          </w:p>
          <w:p w14:paraId="519B609A" w14:textId="4E2D20B1" w:rsidR="00590D4B" w:rsidRDefault="004D2CAE" w:rsidP="00590D4B">
            <w:pPr>
              <w:rPr>
                <w:rFonts w:hAnsi="ＭＳ 明朝"/>
                <w:sz w:val="24"/>
              </w:rPr>
            </w:pPr>
            <w:r>
              <w:rPr>
                <w:rFonts w:hAnsi="ＭＳ 明朝" w:hint="eastAsia"/>
                <w:sz w:val="24"/>
              </w:rPr>
              <w:t>（５）</w:t>
            </w:r>
            <w:r w:rsidR="00590D4B" w:rsidRPr="00590D4B">
              <w:rPr>
                <w:rFonts w:hAnsi="ＭＳ 明朝" w:hint="eastAsia"/>
                <w:sz w:val="24"/>
              </w:rPr>
              <w:t>地域生活支援拠点等の整備に関すること</w:t>
            </w:r>
          </w:p>
          <w:p w14:paraId="344C13B2" w14:textId="49EF66FE" w:rsidR="00F42870" w:rsidRDefault="00094964" w:rsidP="00E316FC">
            <w:pPr>
              <w:ind w:left="240" w:hangingChars="100" w:hanging="240"/>
              <w:rPr>
                <w:rFonts w:hAnsi="ＭＳ 明朝"/>
                <w:sz w:val="24"/>
              </w:rPr>
            </w:pPr>
            <w:r>
              <w:rPr>
                <w:rFonts w:hAnsi="ＭＳ 明朝" w:hint="eastAsia"/>
                <w:sz w:val="24"/>
              </w:rPr>
              <w:t xml:space="preserve">　　地域の</w:t>
            </w:r>
            <w:r w:rsidR="00E316FC">
              <w:rPr>
                <w:rFonts w:hAnsi="ＭＳ 明朝" w:hint="eastAsia"/>
                <w:sz w:val="24"/>
              </w:rPr>
              <w:t>相談支援事業所の理解促進や取組推進の方法、拠点コーディネーターとの連携や後方支援、行政との連携方法について等</w:t>
            </w:r>
          </w:p>
          <w:p w14:paraId="709E7F52" w14:textId="5B8C76C8" w:rsidR="00F42870" w:rsidRDefault="00F42870" w:rsidP="00590D4B">
            <w:pPr>
              <w:rPr>
                <w:rFonts w:hAnsi="ＭＳ 明朝"/>
                <w:sz w:val="24"/>
              </w:rPr>
            </w:pPr>
          </w:p>
          <w:p w14:paraId="5DD5AA7D" w14:textId="5BFB54D4" w:rsidR="00360BEB" w:rsidRDefault="00360BEB" w:rsidP="00590D4B">
            <w:pPr>
              <w:rPr>
                <w:rFonts w:hAnsi="ＭＳ 明朝"/>
                <w:sz w:val="24"/>
              </w:rPr>
            </w:pPr>
          </w:p>
          <w:p w14:paraId="53F22F38" w14:textId="77777777" w:rsidR="00360BEB" w:rsidRPr="00590D4B" w:rsidRDefault="00360BEB" w:rsidP="00590D4B">
            <w:pPr>
              <w:rPr>
                <w:rFonts w:hAnsi="ＭＳ 明朝"/>
                <w:sz w:val="24"/>
              </w:rPr>
            </w:pPr>
          </w:p>
          <w:p w14:paraId="50D5CB03" w14:textId="659C74FE" w:rsidR="00590D4B" w:rsidRDefault="004D2CAE" w:rsidP="00590D4B">
            <w:pPr>
              <w:rPr>
                <w:rFonts w:hAnsi="ＭＳ 明朝"/>
                <w:sz w:val="24"/>
              </w:rPr>
            </w:pPr>
            <w:r>
              <w:rPr>
                <w:rFonts w:hAnsi="ＭＳ 明朝" w:hint="eastAsia"/>
                <w:sz w:val="24"/>
              </w:rPr>
              <w:t>（６）</w:t>
            </w:r>
            <w:r w:rsidR="00590D4B" w:rsidRPr="00590D4B">
              <w:rPr>
                <w:rFonts w:hAnsi="ＭＳ 明朝" w:hint="eastAsia"/>
                <w:sz w:val="24"/>
              </w:rPr>
              <w:t>医療的ケア児等支援に関すること</w:t>
            </w:r>
          </w:p>
          <w:p w14:paraId="3E41329A" w14:textId="30890822" w:rsidR="00F42870" w:rsidRDefault="00E316FC" w:rsidP="00590D4B">
            <w:pPr>
              <w:rPr>
                <w:rFonts w:hAnsi="ＭＳ 明朝"/>
                <w:sz w:val="24"/>
              </w:rPr>
            </w:pPr>
            <w:r>
              <w:rPr>
                <w:rFonts w:hAnsi="ＭＳ 明朝" w:hint="eastAsia"/>
                <w:sz w:val="24"/>
              </w:rPr>
              <w:t xml:space="preserve">　協議の場の運営</w:t>
            </w:r>
            <w:r w:rsidR="00360BEB">
              <w:rPr>
                <w:rFonts w:hAnsi="ＭＳ 明朝" w:hint="eastAsia"/>
                <w:sz w:val="24"/>
              </w:rPr>
              <w:t>方法</w:t>
            </w:r>
            <w:r>
              <w:rPr>
                <w:rFonts w:hAnsi="ＭＳ 明朝" w:hint="eastAsia"/>
                <w:sz w:val="24"/>
              </w:rPr>
              <w:t>やコーディネータとしての役割について等</w:t>
            </w:r>
          </w:p>
          <w:p w14:paraId="64B24680" w14:textId="0127619D" w:rsidR="00F42870" w:rsidRDefault="00F42870" w:rsidP="00590D4B">
            <w:pPr>
              <w:rPr>
                <w:rFonts w:hAnsi="ＭＳ 明朝"/>
                <w:sz w:val="24"/>
              </w:rPr>
            </w:pPr>
          </w:p>
          <w:p w14:paraId="5ED880CD" w14:textId="77777777" w:rsidR="00E316FC" w:rsidRPr="00590D4B" w:rsidRDefault="00E316FC" w:rsidP="00590D4B">
            <w:pPr>
              <w:rPr>
                <w:rFonts w:hAnsi="ＭＳ 明朝"/>
                <w:sz w:val="24"/>
              </w:rPr>
            </w:pPr>
          </w:p>
          <w:p w14:paraId="34DA0E7A" w14:textId="1B9EF210" w:rsidR="00590D4B" w:rsidRPr="004D2CAE" w:rsidRDefault="004D2CAE" w:rsidP="004D2CAE">
            <w:pPr>
              <w:rPr>
                <w:rFonts w:hAnsi="ＭＳ 明朝"/>
                <w:sz w:val="24"/>
              </w:rPr>
            </w:pPr>
            <w:r>
              <w:rPr>
                <w:rFonts w:hAnsi="ＭＳ 明朝" w:hint="eastAsia"/>
                <w:sz w:val="24"/>
              </w:rPr>
              <w:t>（７）</w:t>
            </w:r>
            <w:r w:rsidR="00590D4B" w:rsidRPr="004D2CAE">
              <w:rPr>
                <w:rFonts w:hAnsi="ＭＳ 明朝" w:hint="eastAsia"/>
                <w:sz w:val="24"/>
              </w:rPr>
              <w:t>権利擁護・虐待の防止に関すること</w:t>
            </w:r>
          </w:p>
          <w:p w14:paraId="048004F4" w14:textId="77777777" w:rsidR="00E316FC" w:rsidRDefault="00E316FC" w:rsidP="00E316FC">
            <w:pPr>
              <w:spacing w:before="120"/>
              <w:jc w:val="left"/>
              <w:rPr>
                <w:rFonts w:hAnsi="ＭＳ 明朝"/>
                <w:sz w:val="24"/>
              </w:rPr>
            </w:pPr>
            <w:r>
              <w:rPr>
                <w:rFonts w:hAnsi="ＭＳ 明朝" w:hint="eastAsia"/>
                <w:sz w:val="24"/>
              </w:rPr>
              <w:t xml:space="preserve">　成年後見制度利用に向けた支援や取組方法、障害者虐待防止法及び障害者差別解消法に基づく支援や取組内容等</w:t>
            </w:r>
          </w:p>
          <w:p w14:paraId="5D25062E" w14:textId="38A09BA6" w:rsidR="00360BEB" w:rsidRPr="00590D4B" w:rsidRDefault="00360BEB" w:rsidP="00E316FC">
            <w:pPr>
              <w:spacing w:before="120"/>
              <w:jc w:val="left"/>
              <w:rPr>
                <w:rFonts w:hAnsi="ＭＳ 明朝"/>
                <w:sz w:val="24"/>
              </w:rPr>
            </w:pPr>
          </w:p>
        </w:tc>
      </w:tr>
    </w:tbl>
    <w:p w14:paraId="55E416A3" w14:textId="77777777" w:rsidR="00D2034B" w:rsidRPr="00F42870" w:rsidRDefault="00D2034B" w:rsidP="00D2034B">
      <w:pPr>
        <w:wordWrap/>
        <w:autoSpaceDE/>
        <w:autoSpaceDN/>
        <w:adjustRightInd w:val="0"/>
        <w:textAlignment w:val="baseline"/>
        <w:rPr>
          <w:rFonts w:hAnsi="ＭＳ 明朝" w:cs="ＭＳ 明朝"/>
          <w:color w:val="000000"/>
          <w:kern w:val="0"/>
          <w:sz w:val="22"/>
          <w:szCs w:val="22"/>
        </w:rPr>
      </w:pPr>
    </w:p>
    <w:p w14:paraId="42DE8122" w14:textId="77777777" w:rsidR="00D2034B" w:rsidRPr="00F42870" w:rsidRDefault="00D2034B" w:rsidP="00D2034B">
      <w:pPr>
        <w:wordWrap/>
        <w:autoSpaceDE/>
        <w:autoSpaceDN/>
        <w:adjustRightInd w:val="0"/>
        <w:textAlignment w:val="baseline"/>
        <w:rPr>
          <w:rFonts w:hAnsi="ＭＳ 明朝"/>
          <w:color w:val="000000"/>
          <w:kern w:val="0"/>
          <w:sz w:val="22"/>
          <w:szCs w:val="22"/>
        </w:rPr>
      </w:pPr>
      <w:r w:rsidRPr="00F42870">
        <w:rPr>
          <w:rFonts w:hAnsi="ＭＳ 明朝" w:cs="ＭＳ 明朝" w:hint="eastAsia"/>
          <w:color w:val="000000"/>
          <w:kern w:val="0"/>
          <w:sz w:val="22"/>
          <w:szCs w:val="22"/>
        </w:rPr>
        <w:t>※提案項目にあわせて、提案書を作成してください。</w:t>
      </w:r>
    </w:p>
    <w:p w14:paraId="6D0CCC6A" w14:textId="6067FBE0" w:rsidR="00D2034B" w:rsidRPr="00F42870" w:rsidRDefault="00F42870" w:rsidP="00F42870">
      <w:pPr>
        <w:wordWrap/>
        <w:autoSpaceDE/>
        <w:autoSpaceDN/>
        <w:adjustRightInd w:val="0"/>
        <w:textAlignment w:val="baseline"/>
        <w:rPr>
          <w:rFonts w:hAnsi="ＭＳ 明朝"/>
          <w:color w:val="000000"/>
          <w:kern w:val="0"/>
          <w:sz w:val="22"/>
          <w:szCs w:val="22"/>
        </w:rPr>
      </w:pPr>
      <w:r>
        <w:rPr>
          <w:rFonts w:hAnsi="ＭＳ 明朝" w:cs="ＭＳ 明朝" w:hint="eastAsia"/>
          <w:color w:val="000000"/>
          <w:kern w:val="0"/>
          <w:sz w:val="22"/>
          <w:szCs w:val="22"/>
        </w:rPr>
        <w:t>※</w:t>
      </w:r>
      <w:r w:rsidR="00D2034B" w:rsidRPr="00F42870">
        <w:rPr>
          <w:rFonts w:hAnsi="ＭＳ 明朝" w:cs="ＭＳ 明朝" w:hint="eastAsia"/>
          <w:color w:val="000000"/>
          <w:kern w:val="0"/>
          <w:sz w:val="22"/>
          <w:szCs w:val="22"/>
        </w:rPr>
        <w:t>行は適宜増やして下さい。</w:t>
      </w:r>
    </w:p>
    <w:p w14:paraId="278125B0" w14:textId="20D2E328" w:rsidR="00D2034B" w:rsidRDefault="00D2034B" w:rsidP="00D2034B">
      <w:pPr>
        <w:wordWrap/>
        <w:autoSpaceDE/>
        <w:adjustRightInd w:val="0"/>
        <w:spacing w:line="240" w:lineRule="exact"/>
        <w:textAlignment w:val="baseline"/>
        <w:rPr>
          <w:rFonts w:asciiTheme="minorEastAsia" w:eastAsiaTheme="minorEastAsia" w:hAnsiTheme="minorEastAsia" w:cs="ＭＳ ゴシック"/>
          <w:color w:val="000000"/>
          <w:kern w:val="0"/>
          <w:sz w:val="22"/>
          <w:szCs w:val="22"/>
        </w:rPr>
      </w:pPr>
    </w:p>
    <w:p w14:paraId="6B0ED921" w14:textId="33ACA925" w:rsidR="00F61FC4" w:rsidRDefault="00F61FC4" w:rsidP="00D2034B">
      <w:pPr>
        <w:wordWrap/>
        <w:autoSpaceDE/>
        <w:adjustRightInd w:val="0"/>
        <w:spacing w:line="240" w:lineRule="exact"/>
        <w:textAlignment w:val="baseline"/>
        <w:rPr>
          <w:rFonts w:asciiTheme="minorEastAsia" w:eastAsiaTheme="minorEastAsia" w:hAnsiTheme="minorEastAsia" w:cs="ＭＳ ゴシック"/>
          <w:color w:val="000000"/>
          <w:kern w:val="0"/>
          <w:sz w:val="22"/>
          <w:szCs w:val="22"/>
        </w:rPr>
      </w:pPr>
    </w:p>
    <w:sectPr w:rsidR="00F61F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31C51" w14:textId="77777777" w:rsidR="00D2034B" w:rsidRDefault="00D2034B" w:rsidP="00D2034B">
      <w:r>
        <w:separator/>
      </w:r>
    </w:p>
  </w:endnote>
  <w:endnote w:type="continuationSeparator" w:id="0">
    <w:p w14:paraId="5D31B794" w14:textId="77777777" w:rsidR="00D2034B" w:rsidRDefault="00D2034B" w:rsidP="00D2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0D782" w14:textId="77777777" w:rsidR="00D2034B" w:rsidRDefault="00D2034B" w:rsidP="00D2034B">
      <w:r>
        <w:separator/>
      </w:r>
    </w:p>
  </w:footnote>
  <w:footnote w:type="continuationSeparator" w:id="0">
    <w:p w14:paraId="4883CC98" w14:textId="77777777" w:rsidR="00D2034B" w:rsidRDefault="00D2034B" w:rsidP="00D20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803A1"/>
    <w:multiLevelType w:val="hybridMultilevel"/>
    <w:tmpl w:val="E28E1B18"/>
    <w:lvl w:ilvl="0" w:tplc="6B144AE8">
      <w:start w:val="1"/>
      <w:numFmt w:val="bullet"/>
      <w:lvlText w:val="※"/>
      <w:lvlJc w:val="left"/>
      <w:pPr>
        <w:tabs>
          <w:tab w:val="num" w:pos="420"/>
        </w:tabs>
        <w:ind w:left="420" w:hanging="420"/>
      </w:pPr>
      <w:rPr>
        <w:rFonts w:ascii="ＭＳ 明朝" w:eastAsia="ＭＳ 明朝" w:hAnsi="Symbol"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C94B29"/>
    <w:multiLevelType w:val="hybridMultilevel"/>
    <w:tmpl w:val="9C947F06"/>
    <w:lvl w:ilvl="0" w:tplc="D4766FE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10449EA"/>
    <w:multiLevelType w:val="hybridMultilevel"/>
    <w:tmpl w:val="2CD68CAC"/>
    <w:lvl w:ilvl="0" w:tplc="2940D3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7D2F0D"/>
    <w:multiLevelType w:val="hybridMultilevel"/>
    <w:tmpl w:val="F3AE10E0"/>
    <w:lvl w:ilvl="0" w:tplc="34E6AA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42A0E5F"/>
    <w:multiLevelType w:val="hybridMultilevel"/>
    <w:tmpl w:val="0630A674"/>
    <w:lvl w:ilvl="0" w:tplc="A3BA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65187B"/>
    <w:multiLevelType w:val="hybridMultilevel"/>
    <w:tmpl w:val="4F76E8D4"/>
    <w:lvl w:ilvl="0" w:tplc="7F2AD3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016B74"/>
    <w:multiLevelType w:val="hybridMultilevel"/>
    <w:tmpl w:val="31D422DA"/>
    <w:lvl w:ilvl="0" w:tplc="7B10A3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6B14C3"/>
    <w:multiLevelType w:val="hybridMultilevel"/>
    <w:tmpl w:val="6D2E158A"/>
    <w:lvl w:ilvl="0" w:tplc="8BD4B9C0">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3"/>
  </w:num>
  <w:num w:numId="4">
    <w:abstractNumId w:val="2"/>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8D"/>
    <w:rsid w:val="00094964"/>
    <w:rsid w:val="001114A2"/>
    <w:rsid w:val="00117BCB"/>
    <w:rsid w:val="0035200A"/>
    <w:rsid w:val="00360BEB"/>
    <w:rsid w:val="003D5EF5"/>
    <w:rsid w:val="004A63B4"/>
    <w:rsid w:val="004D2CAE"/>
    <w:rsid w:val="00590D4B"/>
    <w:rsid w:val="00682600"/>
    <w:rsid w:val="00684D4D"/>
    <w:rsid w:val="006B371F"/>
    <w:rsid w:val="00810704"/>
    <w:rsid w:val="00CC3148"/>
    <w:rsid w:val="00D2034B"/>
    <w:rsid w:val="00D91412"/>
    <w:rsid w:val="00E316FC"/>
    <w:rsid w:val="00E548A0"/>
    <w:rsid w:val="00EF0A8D"/>
    <w:rsid w:val="00F42870"/>
    <w:rsid w:val="00F61FC4"/>
    <w:rsid w:val="00FD7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D3553"/>
  <w15:chartTrackingRefBased/>
  <w15:docId w15:val="{C31CA3B1-3EE5-42AA-9EFB-3E47F599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034B"/>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34B"/>
    <w:pPr>
      <w:tabs>
        <w:tab w:val="center" w:pos="4252"/>
        <w:tab w:val="right" w:pos="8504"/>
      </w:tabs>
      <w:snapToGrid w:val="0"/>
    </w:pPr>
  </w:style>
  <w:style w:type="character" w:customStyle="1" w:styleId="a4">
    <w:name w:val="ヘッダー (文字)"/>
    <w:basedOn w:val="a0"/>
    <w:link w:val="a3"/>
    <w:uiPriority w:val="99"/>
    <w:rsid w:val="00D2034B"/>
  </w:style>
  <w:style w:type="paragraph" w:styleId="a5">
    <w:name w:val="footer"/>
    <w:basedOn w:val="a"/>
    <w:link w:val="a6"/>
    <w:uiPriority w:val="99"/>
    <w:unhideWhenUsed/>
    <w:rsid w:val="00D2034B"/>
    <w:pPr>
      <w:tabs>
        <w:tab w:val="center" w:pos="4252"/>
        <w:tab w:val="right" w:pos="8504"/>
      </w:tabs>
      <w:snapToGrid w:val="0"/>
    </w:pPr>
  </w:style>
  <w:style w:type="character" w:customStyle="1" w:styleId="a6">
    <w:name w:val="フッター (文字)"/>
    <w:basedOn w:val="a0"/>
    <w:link w:val="a5"/>
    <w:uiPriority w:val="99"/>
    <w:rsid w:val="00D2034B"/>
  </w:style>
  <w:style w:type="character" w:styleId="a7">
    <w:name w:val="Hyperlink"/>
    <w:basedOn w:val="a0"/>
    <w:uiPriority w:val="99"/>
    <w:unhideWhenUsed/>
    <w:rsid w:val="00D2034B"/>
    <w:rPr>
      <w:rFonts w:cs="Times New Roman"/>
      <w:color w:val="0563C1" w:themeColor="hyperlink"/>
      <w:u w:val="single"/>
    </w:rPr>
  </w:style>
  <w:style w:type="paragraph" w:styleId="a8">
    <w:name w:val="List Paragraph"/>
    <w:basedOn w:val="a"/>
    <w:uiPriority w:val="34"/>
    <w:qFormat/>
    <w:rsid w:val="00D2034B"/>
    <w:pPr>
      <w:ind w:leftChars="400" w:left="840"/>
    </w:pPr>
  </w:style>
  <w:style w:type="table" w:styleId="a9">
    <w:name w:val="Table Grid"/>
    <w:basedOn w:val="a1"/>
    <w:uiPriority w:val="39"/>
    <w:rsid w:val="0068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赤嶺 郁恵</dc:creator>
  <cp:keywords/>
  <dc:description/>
  <cp:lastModifiedBy>赤嶺 郁恵</cp:lastModifiedBy>
  <cp:revision>9</cp:revision>
  <dcterms:created xsi:type="dcterms:W3CDTF">2025-08-08T05:17:00Z</dcterms:created>
  <dcterms:modified xsi:type="dcterms:W3CDTF">2025-09-02T08:20:00Z</dcterms:modified>
</cp:coreProperties>
</file>